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2025年学校班主任年度述职报告通用</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学校班主任年度述职报告通用一一、创建和谐、积极向上的班风一个班级的班风如何，直接影响着这个班级的各方面工作，影响着学生的品格形成。我深知班风的重要性，所以在开学的第一天，我就教育学生要爱学校，爱班级。在平常的工作生活中，我时刻注意培...</w:t>
      </w:r>
    </w:p>
    <w:p>
      <w:pPr>
        <w:ind w:left="0" w:right="0" w:firstLine="560"/>
        <w:spacing w:before="450" w:after="450" w:line="312" w:lineRule="auto"/>
      </w:pPr>
      <w:r>
        <w:rPr>
          <w:rFonts w:ascii="黑体" w:hAnsi="黑体" w:eastAsia="黑体" w:cs="黑体"/>
          <w:color w:val="000000"/>
          <w:sz w:val="36"/>
          <w:szCs w:val="36"/>
          <w:b w:val="1"/>
          <w:bCs w:val="1"/>
        </w:rPr>
        <w:t xml:space="preserve">20_年学校班主任年度述职报告通用一</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二、培养学生良好的品格</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小孩子了，所以老师允许你们犯错误，但有了错误一定要承认，要改正，那样，你还是个好孩子。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分班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目视他们动作，还要不时地提醒，某某站整齐点，某某手伸直点。这样的话不知说了多少。就这样，渐渐地做操时，我不用再时时地去看着了，队伍也站得整整齐齐了。现在，我不在的时候，班级卫生打扫得象模象样，别的老师都很羡慕。</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20_年学校班主任年度述职报告通用二</w:t>
      </w:r>
    </w:p>
    <w:p>
      <w:pPr>
        <w:ind w:left="0" w:right="0" w:firstLine="560"/>
        <w:spacing w:before="450" w:after="450" w:line="312" w:lineRule="auto"/>
      </w:pPr>
      <w:r>
        <w:rPr>
          <w:rFonts w:ascii="宋体" w:hAnsi="宋体" w:eastAsia="宋体" w:cs="宋体"/>
          <w:color w:val="000"/>
          <w:sz w:val="28"/>
          <w:szCs w:val="28"/>
        </w:rPr>
        <w:t xml:space="preserve">鹤壁市外国语中学：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们代表鹤山区双语小学的全体师生对鹤壁外国语中学送来的电脑、办公桌椅表示衷心的感谢!滴水之恩，涌泉相报。你们这种爱心行动的意义远远不只在物质和金钱的援助上，更重要的在于精神上的鼓励和鞭策，必将激发我校学生更大的学习热情。我们会尽快将这些电脑及办公桌椅投入使用，使我校广大师生能够享受到优质的教育资源，同时我们也要要以此为契机，努力把双语小学办成质量一流、富有特色的学校，不辜负</w:t>
      </w:r>
    </w:p>
    <w:p>
      <w:pPr>
        <w:ind w:left="0" w:right="0" w:firstLine="560"/>
        <w:spacing w:before="450" w:after="450" w:line="312" w:lineRule="auto"/>
      </w:pPr>
      <w:r>
        <w:rPr>
          <w:rFonts w:ascii="宋体" w:hAnsi="宋体" w:eastAsia="宋体" w:cs="宋体"/>
          <w:color w:val="000"/>
          <w:sz w:val="28"/>
          <w:szCs w:val="28"/>
        </w:rPr>
        <w:t xml:space="preserve">外国语中学浓浓真情和爱心。</w:t>
      </w:r>
    </w:p>
    <w:p>
      <w:pPr>
        <w:ind w:left="0" w:right="0" w:firstLine="560"/>
        <w:spacing w:before="450" w:after="450" w:line="312" w:lineRule="auto"/>
      </w:pPr>
      <w:r>
        <w:rPr>
          <w:rFonts w:ascii="宋体" w:hAnsi="宋体" w:eastAsia="宋体" w:cs="宋体"/>
          <w:color w:val="000"/>
          <w:sz w:val="28"/>
          <w:szCs w:val="28"/>
        </w:rPr>
        <w:t xml:space="preserve">最后，让我们再一次地感谢你们!感谢你们让我们共享了鹤壁外国语中学这块沃土上的阳光；感谢你们让我们共享了优质的教育资源，祝外国语中学蒸蒸日上，宏图大展，谢谢!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2026-04-01T03:58:43+08:00</dcterms:created>
  <dcterms:modified xsi:type="dcterms:W3CDTF">2026-04-01T03:58:43+08:00</dcterms:modified>
</cp:coreProperties>
</file>

<file path=docProps/custom.xml><?xml version="1.0" encoding="utf-8"?>
<Properties xmlns="http://schemas.openxmlformats.org/officeDocument/2006/custom-properties" xmlns:vt="http://schemas.openxmlformats.org/officeDocument/2006/docPropsVTypes"/>
</file>