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2025年大学生暑期实习报告银行如何写(6篇)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年大学生暑期实习报告银行如何写一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20_年大学生暑期实习报告银行如何写一</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20_年大学生暑期实习报告银行如何写二</w:t>
      </w:r>
    </w:p>
    <w:p>
      <w:pPr>
        <w:ind w:left="0" w:right="0" w:firstLine="560"/>
        <w:spacing w:before="450" w:after="450" w:line="312" w:lineRule="auto"/>
      </w:pPr>
      <w:r>
        <w:rPr>
          <w:rFonts w:ascii="宋体" w:hAnsi="宋体" w:eastAsia="宋体" w:cs="宋体"/>
          <w:color w:val="000"/>
          <w:sz w:val="28"/>
          <w:szCs w:val="28"/>
        </w:rPr>
        <w:t xml:space="preserve">毕业实习是大学生在完成所有课程之后，走向社会之前最真实的模拟实验。对于我们xx专业的学生来说，他们通常注重理论学习，缺乏实践锻炼，所以实践尤为重要。</w:t>
      </w:r>
    </w:p>
    <w:p>
      <w:pPr>
        <w:ind w:left="0" w:right="0" w:firstLine="560"/>
        <w:spacing w:before="450" w:after="450" w:line="312" w:lineRule="auto"/>
      </w:pPr>
      <w:r>
        <w:rPr>
          <w:rFonts w:ascii="宋体" w:hAnsi="宋体" w:eastAsia="宋体" w:cs="宋体"/>
          <w:color w:val="000"/>
          <w:sz w:val="28"/>
          <w:szCs w:val="28"/>
        </w:rPr>
        <w:t xml:space="preserve">在这次实习中，我系统的掌握了填制和审核原始凭证和记账凭证、登记账簿、编制报表的会计技能和方法，对所学理论有了系统完整的了解。通过这次实习，我们将会计理论与会计实践相结合，有以下深刻体会。</w:t>
      </w:r>
    </w:p>
    <w:p>
      <w:pPr>
        <w:ind w:left="0" w:right="0" w:firstLine="560"/>
        <w:spacing w:before="450" w:after="450" w:line="312" w:lineRule="auto"/>
      </w:pPr>
      <w:r>
        <w:rPr>
          <w:rFonts w:ascii="宋体" w:hAnsi="宋体" w:eastAsia="宋体" w:cs="宋体"/>
          <w:color w:val="000"/>
          <w:sz w:val="28"/>
          <w:szCs w:val="28"/>
        </w:rPr>
        <w:t xml:space="preserve">在实习之前，我一直认为我的会计理论知识通过学习已经很扎实了。主观上认为所有的工作都是一样的，只要我掌握了规则，就不会有问题。但是在实际的过程中，我发现我们平时学到的东西远远不够，细节上有很多错误。</w:t>
      </w:r>
    </w:p>
    <w:p>
      <w:pPr>
        <w:ind w:left="0" w:right="0" w:firstLine="560"/>
        <w:spacing w:before="450" w:after="450" w:line="312" w:lineRule="auto"/>
      </w:pPr>
      <w:r>
        <w:rPr>
          <w:rFonts w:ascii="宋体" w:hAnsi="宋体" w:eastAsia="宋体" w:cs="宋体"/>
          <w:color w:val="000"/>
          <w:sz w:val="28"/>
          <w:szCs w:val="28"/>
        </w:rPr>
        <w:t xml:space="preserve">通过这次实习，我也发现，我们的会计师光有熟练的理论知识是远远不够的。我们学了这么久，可以说对会计基本熟悉，基本掌握了会计的专业基础知识、基本理论、基本方法和结构体系。</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一件事。刚开始实习的时候，一天到晚无聊的账目和数字让我烦透了，以至于单纯填制凭证记账，就会错误百出，试算不均。错误越多，越浮躁，越浮躁，错误越多，形成恶性循环。后来我意识到这个不足之后，静下心来仔细研究分析，既加快了速度，又提高了效率，事半功倍。所以在会计工作中，严禁大大咧咧、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xx人。</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20_年大学生暑期实习报告银行如何写四</w:t>
      </w:r>
    </w:p>
    <w:p>
      <w:pPr>
        <w:ind w:left="0" w:right="0" w:firstLine="560"/>
        <w:spacing w:before="450" w:after="450" w:line="312" w:lineRule="auto"/>
      </w:pPr>
      <w:r>
        <w:rPr>
          <w:rFonts w:ascii="宋体" w:hAnsi="宋体" w:eastAsia="宋体" w:cs="宋体"/>
          <w:color w:val="000"/>
          <w:sz w:val="28"/>
          <w:szCs w:val="28"/>
        </w:rPr>
        <w:t xml:space="preserve">实习是在校大学生的一次接触工厂大规模生产的机会，是学生走上社会的良好过渡，走向工作岗位的入门之课。实习让我们了解到理论和实践之间的差异，找到了工厂大规模生产和实验室小量操作的异同。加深我们对所学知识的理解和消化，同时也学习到各工厂的许多技术细节，掌握了生产的基本工艺原理。这次实习提高了自己培养发现，分析，解决问题的能力，受益匪浅，达到了实习的效果。</w:t>
      </w:r>
    </w:p>
    <w:p>
      <w:pPr>
        <w:ind w:left="0" w:right="0" w:firstLine="560"/>
        <w:spacing w:before="450" w:after="450" w:line="312" w:lineRule="auto"/>
      </w:pPr>
      <w:r>
        <w:rPr>
          <w:rFonts w:ascii="宋体" w:hAnsi="宋体" w:eastAsia="宋体" w:cs="宋体"/>
          <w:color w:val="000"/>
          <w:sz w:val="28"/>
          <w:szCs w:val="28"/>
        </w:rPr>
        <w:t xml:space="preserve">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天能动力国际有限公司于1986年正式成立。集团位于江苏、浙江、安徽三省交界的“中国绿色动力能源中心”——浙江长兴。天能动力为中国最大的动力电池生产商，主要从事铅酸、镍氢及锂离子等动力电池、电动车用电子电器、风能及太阳能储能电池的研发、制造和销售。</w:t>
      </w:r>
    </w:p>
    <w:p>
      <w:pPr>
        <w:ind w:left="0" w:right="0" w:firstLine="560"/>
        <w:spacing w:before="450" w:after="450" w:line="312" w:lineRule="auto"/>
      </w:pPr>
      <w:r>
        <w:rPr>
          <w:rFonts w:ascii="宋体" w:hAnsi="宋体" w:eastAsia="宋体" w:cs="宋体"/>
          <w:color w:val="000"/>
          <w:sz w:val="28"/>
          <w:szCs w:val="28"/>
        </w:rPr>
        <w:t xml:space="preserve">按我国有关标准规定主要蓄电池系列产品有：</w:t>
      </w:r>
    </w:p>
    <w:p>
      <w:pPr>
        <w:ind w:left="0" w:right="0" w:firstLine="560"/>
        <w:spacing w:before="450" w:after="450" w:line="312" w:lineRule="auto"/>
      </w:pPr>
      <w:r>
        <w:rPr>
          <w:rFonts w:ascii="宋体" w:hAnsi="宋体" w:eastAsia="宋体" w:cs="宋体"/>
          <w:color w:val="000"/>
          <w:sz w:val="28"/>
          <w:szCs w:val="28"/>
        </w:rPr>
        <w:t xml:space="preserve">起动型蓄电池：主要用于汽车、拖拉机、柴油机船舶等起动和照明。</w:t>
      </w:r>
    </w:p>
    <w:p>
      <w:pPr>
        <w:ind w:left="0" w:right="0" w:firstLine="560"/>
        <w:spacing w:before="450" w:after="450" w:line="312" w:lineRule="auto"/>
      </w:pPr>
      <w:r>
        <w:rPr>
          <w:rFonts w:ascii="宋体" w:hAnsi="宋体" w:eastAsia="宋体" w:cs="宋体"/>
          <w:color w:val="000"/>
          <w:sz w:val="28"/>
          <w:szCs w:val="28"/>
        </w:rPr>
        <w:t xml:space="preserve">固定型蓄电池：主要用于通讯、发电厂、计算机系统作为保护、自动控制的备用电源。</w:t>
      </w:r>
    </w:p>
    <w:p>
      <w:pPr>
        <w:ind w:left="0" w:right="0" w:firstLine="560"/>
        <w:spacing w:before="450" w:after="450" w:line="312" w:lineRule="auto"/>
      </w:pPr>
      <w:r>
        <w:rPr>
          <w:rFonts w:ascii="宋体" w:hAnsi="宋体" w:eastAsia="宋体" w:cs="宋体"/>
          <w:color w:val="000"/>
          <w:sz w:val="28"/>
          <w:szCs w:val="28"/>
        </w:rPr>
        <w:t xml:space="preserve">牵引型蓄电池：主要用于各种蓄电池车、叉车、铲车等动力电源。</w:t>
      </w:r>
    </w:p>
    <w:p>
      <w:pPr>
        <w:ind w:left="0" w:right="0" w:firstLine="560"/>
        <w:spacing w:before="450" w:after="450" w:line="312" w:lineRule="auto"/>
      </w:pPr>
      <w:r>
        <w:rPr>
          <w:rFonts w:ascii="宋体" w:hAnsi="宋体" w:eastAsia="宋体" w:cs="宋体"/>
          <w:color w:val="000"/>
          <w:sz w:val="28"/>
          <w:szCs w:val="28"/>
        </w:rPr>
        <w:t xml:space="preserve">铁路用蓄电池：主要用于铁路内燃机车、电力机车、客车起动、照明之动力。</w:t>
      </w:r>
    </w:p>
    <w:p>
      <w:pPr>
        <w:ind w:left="0" w:right="0" w:firstLine="560"/>
        <w:spacing w:before="450" w:after="450" w:line="312" w:lineRule="auto"/>
      </w:pPr>
      <w:r>
        <w:rPr>
          <w:rFonts w:ascii="宋体" w:hAnsi="宋体" w:eastAsia="宋体" w:cs="宋体"/>
          <w:color w:val="000"/>
          <w:sz w:val="28"/>
          <w:szCs w:val="28"/>
        </w:rPr>
        <w:t xml:space="preserve">摩托车蓄电池：主要用于各种规格摩托车起动和照明。</w:t>
      </w:r>
    </w:p>
    <w:p>
      <w:pPr>
        <w:ind w:left="0" w:right="0" w:firstLine="560"/>
        <w:spacing w:before="450" w:after="450" w:line="312" w:lineRule="auto"/>
      </w:pPr>
      <w:r>
        <w:rPr>
          <w:rFonts w:ascii="宋体" w:hAnsi="宋体" w:eastAsia="宋体" w:cs="宋体"/>
          <w:color w:val="000"/>
          <w:sz w:val="28"/>
          <w:szCs w:val="28"/>
        </w:rPr>
        <w:t xml:space="preserve">煤矿用蓄电池：主要用于电力机车牵引动力电源。</w:t>
      </w:r>
    </w:p>
    <w:p>
      <w:pPr>
        <w:ind w:left="0" w:right="0" w:firstLine="560"/>
        <w:spacing w:before="450" w:after="450" w:line="312" w:lineRule="auto"/>
      </w:pPr>
      <w:r>
        <w:rPr>
          <w:rFonts w:ascii="宋体" w:hAnsi="宋体" w:eastAsia="宋体" w:cs="宋体"/>
          <w:color w:val="000"/>
          <w:sz w:val="28"/>
          <w:szCs w:val="28"/>
        </w:rPr>
        <w:t xml:space="preserve">储能用蓄电池：主要用于风力、水力发电电能储存。</w:t>
      </w:r>
    </w:p>
    <w:p>
      <w:pPr>
        <w:ind w:left="0" w:right="0" w:firstLine="560"/>
        <w:spacing w:before="450" w:after="450" w:line="312" w:lineRule="auto"/>
      </w:pPr>
      <w:r>
        <w:rPr>
          <w:rFonts w:ascii="宋体" w:hAnsi="宋体" w:eastAsia="宋体" w:cs="宋体"/>
          <w:color w:val="000"/>
          <w:sz w:val="28"/>
          <w:szCs w:val="28"/>
        </w:rPr>
        <w:t xml:space="preserve">按蓄电池极板结构分类：有形成式、涂膏式和管式蓄电池。</w:t>
      </w:r>
    </w:p>
    <w:p>
      <w:pPr>
        <w:ind w:left="0" w:right="0" w:firstLine="560"/>
        <w:spacing w:before="450" w:after="450" w:line="312" w:lineRule="auto"/>
      </w:pPr>
      <w:r>
        <w:rPr>
          <w:rFonts w:ascii="宋体" w:hAnsi="宋体" w:eastAsia="宋体" w:cs="宋体"/>
          <w:color w:val="000"/>
          <w:sz w:val="28"/>
          <w:szCs w:val="28"/>
        </w:rPr>
        <w:t xml:space="preserve">按蓄电池盖和结构分类：有开口式、排气式、防酸隔爆式和密封阀控式蓄电池。</w:t>
      </w:r>
    </w:p>
    <w:p>
      <w:pPr>
        <w:ind w:left="0" w:right="0" w:firstLine="560"/>
        <w:spacing w:before="450" w:after="450" w:line="312" w:lineRule="auto"/>
      </w:pPr>
      <w:r>
        <w:rPr>
          <w:rFonts w:ascii="宋体" w:hAnsi="宋体" w:eastAsia="宋体" w:cs="宋体"/>
          <w:color w:val="000"/>
          <w:sz w:val="28"/>
          <w:szCs w:val="28"/>
        </w:rPr>
        <w:t xml:space="preserve">按蓄电池维护方式分类：有普通式、少维护式、免维护式蓄电池。</w:t>
      </w:r>
    </w:p>
    <w:p>
      <w:pPr>
        <w:ind w:left="0" w:right="0" w:firstLine="560"/>
        <w:spacing w:before="450" w:after="450" w:line="312" w:lineRule="auto"/>
      </w:pPr>
      <w:r>
        <w:rPr>
          <w:rFonts w:ascii="宋体" w:hAnsi="宋体" w:eastAsia="宋体" w:cs="宋体"/>
          <w:color w:val="000"/>
          <w:sz w:val="28"/>
          <w:szCs w:val="28"/>
        </w:rPr>
        <w:t xml:space="preserve">铅蓄电池由正极板群、负极板群、电解液和容器等组成。充电后的正极板是棕褐色的二氧化铅（pbo2），负极板是灰色的绒状铅（pb），当两极板放置在浓度为27％～37％的硫酸(h2so4)水溶液中时，极板的铅和硫酸发生化学反应，二价的铅正离子（pb2+）转移到电解液中，在负极板上留下两个电子(2e-)。由于正负电荷的引力，铅正离子聚集在负极板的周围，而正极板在电解液中水分子作用下有少量的二氧化铅（pbo2）渗入电解液，其中两价的氧离子和水化合，使二氧化铅分子变成可离解的一种不稳定的物质——氢氧化铅〔〕。氢氧化铅由4价的铅正离子（pb4+）和4个氢氧根〔4（oh）-〕组成。4价的铅正离子（pb4+）留在正极板上，使正极板带正电。由于负极板带负电，因而两极板间就产生了一定的电位差，这就是电池的电动势。当接通外电路，电流即由正极流向负极。在放电过程中，负极板上的电子不断经外电路流向正极板，这时在电解液内部因硫酸分子电离成氢正离子（h+）和硫酸根负离子（so42-），在离子电场力作用下，两种离子分别向正负极移动，硫酸根负离子到达负极板后与铅正离子结合成硫酸铅(pbso4)。在正极板上，由于电子自外电路流入，而与4价的铅正离子（pb4+）化合成2价的铅正离子（pb2+），并立即与正极板附近的硫酸根负离子结合成硫酸铅附着在正极上。</w:t>
      </w:r>
    </w:p>
    <w:p>
      <w:pPr>
        <w:ind w:left="0" w:right="0" w:firstLine="560"/>
        <w:spacing w:before="450" w:after="450" w:line="312" w:lineRule="auto"/>
      </w:pPr>
      <w:r>
        <w:rPr>
          <w:rFonts w:ascii="宋体" w:hAnsi="宋体" w:eastAsia="宋体" w:cs="宋体"/>
          <w:color w:val="000"/>
          <w:sz w:val="28"/>
          <w:szCs w:val="28"/>
        </w:rPr>
        <w:t xml:space="preserve">随着蓄电池的放电，正负极板都受到硫化，同时电解液中的硫酸逐渐减少，而水分增多，从而导致电解液的比重下降在实际使用中，可以通过测定电解液的比重来确定蓄电池的放电程度。在正常使用情况下，铅蓄电池不宜放电过度，否则将使和活性物质混在一起的细小硫酸铅晶体结成较大的体，这不仅增加了极板的电阻，而且在充电时很难使它再还原，直接影响蓄池的容量和寿命。铅蓄电池充电是放电的逆过程。</w:t>
      </w:r>
    </w:p>
    <w:p>
      <w:pPr>
        <w:ind w:left="0" w:right="0" w:firstLine="560"/>
        <w:spacing w:before="450" w:after="450" w:line="312" w:lineRule="auto"/>
      </w:pPr>
      <w:r>
        <w:rPr>
          <w:rFonts w:ascii="宋体" w:hAnsi="宋体" w:eastAsia="宋体" w:cs="宋体"/>
          <w:color w:val="000"/>
          <w:sz w:val="28"/>
          <w:szCs w:val="28"/>
        </w:rPr>
        <w:t xml:space="preserve">铅粉制造、板栅铸造、极板制造、极板化成、装配电池</w:t>
      </w:r>
    </w:p>
    <w:p>
      <w:pPr>
        <w:ind w:left="0" w:right="0" w:firstLine="560"/>
        <w:spacing w:before="450" w:after="450" w:line="312" w:lineRule="auto"/>
      </w:pPr>
      <w:r>
        <w:rPr>
          <w:rFonts w:ascii="宋体" w:hAnsi="宋体" w:eastAsia="宋体" w:cs="宋体"/>
          <w:color w:val="000"/>
          <w:sz w:val="28"/>
          <w:szCs w:val="28"/>
        </w:rPr>
        <w:t xml:space="preserve">铅粉制造设备：铸粒机或切段机、铅粉机及运输储存系统；</w:t>
      </w:r>
    </w:p>
    <w:p>
      <w:pPr>
        <w:ind w:left="0" w:right="0" w:firstLine="560"/>
        <w:spacing w:before="450" w:after="450" w:line="312" w:lineRule="auto"/>
      </w:pPr>
      <w:r>
        <w:rPr>
          <w:rFonts w:ascii="宋体" w:hAnsi="宋体" w:eastAsia="宋体" w:cs="宋体"/>
          <w:color w:val="000"/>
          <w:sz w:val="28"/>
          <w:szCs w:val="28"/>
        </w:rPr>
        <w:t xml:space="preserve">板栅铸造设备：熔铅炉、铸板机及各种模具；</w:t>
      </w:r>
    </w:p>
    <w:p>
      <w:pPr>
        <w:ind w:left="0" w:right="0" w:firstLine="560"/>
        <w:spacing w:before="450" w:after="450" w:line="312" w:lineRule="auto"/>
      </w:pPr>
      <w:r>
        <w:rPr>
          <w:rFonts w:ascii="宋体" w:hAnsi="宋体" w:eastAsia="宋体" w:cs="宋体"/>
          <w:color w:val="000"/>
          <w:sz w:val="28"/>
          <w:szCs w:val="28"/>
        </w:rPr>
        <w:t xml:space="preserve">极板制造设备：和膏机、涂片机、表面干燥、固化干燥系统等；</w:t>
      </w:r>
    </w:p>
    <w:p>
      <w:pPr>
        <w:ind w:left="0" w:right="0" w:firstLine="560"/>
        <w:spacing w:before="450" w:after="450" w:line="312" w:lineRule="auto"/>
      </w:pPr>
      <w:r>
        <w:rPr>
          <w:rFonts w:ascii="宋体" w:hAnsi="宋体" w:eastAsia="宋体" w:cs="宋体"/>
          <w:color w:val="000"/>
          <w:sz w:val="28"/>
          <w:szCs w:val="28"/>
        </w:rPr>
        <w:t xml:space="preserve">极板化成设备：充放电机；</w:t>
      </w:r>
    </w:p>
    <w:p>
      <w:pPr>
        <w:ind w:left="0" w:right="0" w:firstLine="560"/>
        <w:spacing w:before="450" w:after="450" w:line="312" w:lineRule="auto"/>
      </w:pPr>
      <w:r>
        <w:rPr>
          <w:rFonts w:ascii="宋体" w:hAnsi="宋体" w:eastAsia="宋体" w:cs="宋体"/>
          <w:color w:val="000"/>
          <w:sz w:val="28"/>
          <w:szCs w:val="28"/>
        </w:rPr>
        <w:t xml:space="preserve">水冷化成及环保设备；</w:t>
      </w:r>
    </w:p>
    <w:p>
      <w:pPr>
        <w:ind w:left="0" w:right="0" w:firstLine="560"/>
        <w:spacing w:before="450" w:after="450" w:line="312" w:lineRule="auto"/>
      </w:pPr>
      <w:r>
        <w:rPr>
          <w:rFonts w:ascii="宋体" w:hAnsi="宋体" w:eastAsia="宋体" w:cs="宋体"/>
          <w:color w:val="000"/>
          <w:sz w:val="28"/>
          <w:szCs w:val="28"/>
        </w:rPr>
        <w:t xml:space="preserve">装配电池设备：汽车蓄电池、摩托车蓄电池、大中小型密封阀控铅酸蓄电池装配线；</w:t>
      </w:r>
    </w:p>
    <w:p>
      <w:pPr>
        <w:ind w:left="0" w:right="0" w:firstLine="560"/>
        <w:spacing w:before="450" w:after="450" w:line="312" w:lineRule="auto"/>
      </w:pPr>
      <w:r>
        <w:rPr>
          <w:rFonts w:ascii="宋体" w:hAnsi="宋体" w:eastAsia="宋体" w:cs="宋体"/>
          <w:color w:val="000"/>
          <w:sz w:val="28"/>
          <w:szCs w:val="28"/>
        </w:rPr>
        <w:t xml:space="preserve">电池检测设备：各种电池性能检测。</w:t>
      </w:r>
    </w:p>
    <w:p>
      <w:pPr>
        <w:ind w:left="0" w:right="0" w:firstLine="560"/>
        <w:spacing w:before="450" w:after="450" w:line="312" w:lineRule="auto"/>
      </w:pPr>
      <w:r>
        <w:rPr>
          <w:rFonts w:ascii="宋体" w:hAnsi="宋体" w:eastAsia="宋体" w:cs="宋体"/>
          <w:color w:val="000"/>
          <w:sz w:val="28"/>
          <w:szCs w:val="28"/>
        </w:rPr>
        <w:t xml:space="preserve">典型铅酸蓄电池工艺过程概述</w:t>
      </w:r>
    </w:p>
    <w:p>
      <w:pPr>
        <w:ind w:left="0" w:right="0" w:firstLine="560"/>
        <w:spacing w:before="450" w:after="450" w:line="312" w:lineRule="auto"/>
      </w:pPr>
      <w:r>
        <w:rPr>
          <w:rFonts w:ascii="宋体" w:hAnsi="宋体" w:eastAsia="宋体" w:cs="宋体"/>
          <w:color w:val="000"/>
          <w:sz w:val="28"/>
          <w:szCs w:val="28"/>
        </w:rPr>
        <w:t xml:space="preserve">铅酸蓄电池主要由电池槽、电池盖、正负极板、稀硫酸电解液、隔板及附件构成。</w:t>
      </w:r>
    </w:p>
    <w:p>
      <w:pPr>
        <w:ind w:left="0" w:right="0" w:firstLine="560"/>
        <w:spacing w:before="450" w:after="450" w:line="312" w:lineRule="auto"/>
      </w:pPr>
      <w:r>
        <w:rPr>
          <w:rFonts w:ascii="宋体" w:hAnsi="宋体" w:eastAsia="宋体" w:cs="宋体"/>
          <w:color w:val="000"/>
          <w:sz w:val="28"/>
          <w:szCs w:val="28"/>
        </w:rPr>
        <w:t xml:space="preserve">铅粉制造：将1#电解铅用专用设备铅粉机通过氧化筛选制成符合要求的铅粉。</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20_年大学生暑期实习报告银行如何写五</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w:t>
      </w:r>
    </w:p>
    <w:p>
      <w:pPr>
        <w:ind w:left="0" w:right="0" w:firstLine="560"/>
        <w:spacing w:before="450" w:after="450" w:line="312" w:lineRule="auto"/>
      </w:pPr>
      <w:r>
        <w:rPr>
          <w:rFonts w:ascii="宋体" w:hAnsi="宋体" w:eastAsia="宋体" w:cs="宋体"/>
          <w:color w:val="000"/>
          <w:sz w:val="28"/>
          <w:szCs w:val="28"/>
        </w:rPr>
        <w:t xml:space="preserve">上海酒店：上海酒店坐落于上海区高新技术开发区。地理位置优越，交通方便，45分钟的车程至上海浦东机场，15分钟的车程至上海虹桥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20_年大学生暑期实习报告银行如何写六</w:t>
      </w:r>
    </w:p>
    <w:p>
      <w:pPr>
        <w:ind w:left="0" w:right="0" w:firstLine="560"/>
        <w:spacing w:before="450" w:after="450" w:line="312" w:lineRule="auto"/>
      </w:pPr>
      <w:r>
        <w:rPr>
          <w:rFonts w:ascii="宋体" w:hAnsi="宋体" w:eastAsia="宋体" w:cs="宋体"/>
          <w:color w:val="000"/>
          <w:sz w:val="28"/>
          <w:szCs w:val="28"/>
        </w:rPr>
        <w:t xml:space="preserve">今年的冬天特别冷，正是因为有这样的环境，正激起了我要在寒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一开始，对自己期望很高，经过艰苦的找寻工作，很多的地方的招聘都要有工作经验的优先，一听说我没有经验就跟我说“这样吧，你回去等消息吧，如果需要的详，我会通知你的”。经过多次面试的失败，我总结了自己失败的原因。主要有两个方面的原因。一个方面是自己眼高手低，自己根本自身素质没有达到一定的水平，另一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仅正是社会实践只要有工作，工资是其次。第二天，我便开始了我的寒期社会实践生活。刚开始的时候心理极不平衡。心想来从小到大读了这么多的书，家里花了那么多的钱把我培养长大成人，心理有点失落加上有时有人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开始就干不下去了，不行，我一定要坚持下去。要在自己的式作的环境中让自己的工作做行很轻松，首先行把自己同事之间的关系搞好，因此我需要尽快地熟悉自己所在的工作环境。我所工作的地方是一个小酒楼，整体上可以分为三部分，前面是站台，中间就是饭桌和包房，最后是厨房.</w:t>
      </w:r>
    </w:p>
    <w:p>
      <w:pPr>
        <w:ind w:left="0" w:right="0" w:firstLine="560"/>
        <w:spacing w:before="450" w:after="450" w:line="312" w:lineRule="auto"/>
      </w:pPr>
      <w:r>
        <w:rPr>
          <w:rFonts w:ascii="宋体" w:hAnsi="宋体" w:eastAsia="宋体" w:cs="宋体"/>
          <w:color w:val="000"/>
          <w:sz w:val="28"/>
          <w:szCs w:val="28"/>
        </w:rPr>
        <w:t xml:space="preserve">厨房是厨师的战场，由其是是生意非常的时候，那种场面真的就跟战场上打战一样，厨师的工具以及厨房的任何摆设和物品（包括调味品和原材料）都是厨师的武器，锅、碗、瓢、盘也为威望工作编奏出一首首生活的乐谱。墩子也叫切配，专六负责原材料的精加工，打盒负责将切好的原材料拿给灶上的师傅，并且做好装盘，菜品的装饰。蒸菜师傅负责使用蒸箱蒸菜，灶上师傅掌勺用来专门负责菜品的烹制，点心间的师傅专门负责面食点心的制作，凉菜间在另一间房里，负责冷菜的制作以及水果的制作，我们传菜间的工人很简单，只要台上做好的菜将盘子边上多余的菜汁擦干净，需要配上味碟的将味碟配上，有汤的菜配上汤勺，并且注意菜品的出品顺序和出品的速度快慢并且要保持好住处的有效，随时传递好前台以及威望之间的住处所以每天工作和学习，在传菜部很累很辛苦，但是每天都活行很大有充实。</w:t>
      </w:r>
    </w:p>
    <w:p>
      <w:pPr>
        <w:ind w:left="0" w:right="0" w:firstLine="560"/>
        <w:spacing w:before="450" w:after="450" w:line="312" w:lineRule="auto"/>
      </w:pPr>
      <w:r>
        <w:rPr>
          <w:rFonts w:ascii="宋体" w:hAnsi="宋体" w:eastAsia="宋体" w:cs="宋体"/>
          <w:color w:val="000"/>
          <w:sz w:val="28"/>
          <w:szCs w:val="28"/>
        </w:rPr>
        <w:t xml:space="preserve">休息的时候，我也主动找同事虚心地向他们请教和学习，传菜部的领班跟我说：“我知道你是大学生大常有志向，想做大事，但是你千万不要小看做小事，大事都是由小事积累起来的，做大事的本领也是由做小事的本领不断地积累而成的，不积小流无以成江海；不积跬步无以致辞千里。”他为我指出了工作中的很多错误和缺点，我也一直很虚心地请都领班还对我说，我看一个人怎么样并不是看他学历、文凭怎么样，关键是看此人做事是否勤快踏实，然后他也跟我说：“你看到那掌勺的师傅和做基层工作的徒弟吗？你能看行出他们有什么区别吗和联系吗？“我说：”看不出“。“那我来告拆你，领班说”，做切配的做打盒的徒弟经过长期的踏实的努力就能成为灶上的师傅就能掌勺就能独当一面，这就是他们之间的联系和区别“。领班还对我说：”你跟我们的一些同事不一样，你是受过高等教育的，应该多利用时间不断地学习，不断地充实，不断地提升自己，年轻人不要怕吃苦，年累人就行能挑大梁，年轻人的时候不吃苦，难道到老了再吃苦吗？”确实，听了我的领导对我所说的金玉良言。我的确让的思想认识有了更深一层的提高，某种程度上，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我的老板在走之前也给了我一些指点，他说：“一个人在他的学生时代最重要的是学习东本，增长见识，锻炼能力，尤其在大学学习时候，选用寒暑期时间参于社会实践活动是一个很好的锻炼机会，赚钱不是主要的，作为学生，能赚多少钱，等你毕业了有的是赚钱的机会，然后他给我说了他读书时的事，他说他读书的时候，也是求知欲非常强烈，想方设法地想多学点东本，放假的时候，经常往全国各地跑，不为别的，就为了增长见识”。</w:t>
      </w:r>
    </w:p>
    <w:p>
      <w:pPr>
        <w:ind w:left="0" w:right="0" w:firstLine="560"/>
        <w:spacing w:before="450" w:after="450" w:line="312" w:lineRule="auto"/>
      </w:pPr>
      <w:r>
        <w:rPr>
          <w:rFonts w:ascii="宋体" w:hAnsi="宋体" w:eastAsia="宋体" w:cs="宋体"/>
          <w:color w:val="000"/>
          <w:sz w:val="28"/>
          <w:szCs w:val="28"/>
        </w:rPr>
        <w:t xml:space="preserve">总结我的这次时期社会实践活动，虽然一次很短的社会实践，但我认为是一次成功的，有用的，受益非同的社会实践这将会对我的以后学习起很大的帮助的。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2026-01-22T19:19:11+08:00</dcterms:created>
  <dcterms:modified xsi:type="dcterms:W3CDTF">2026-01-22T19:19:11+08:00</dcterms:modified>
</cp:coreProperties>
</file>

<file path=docProps/custom.xml><?xml version="1.0" encoding="utf-8"?>
<Properties xmlns="http://schemas.openxmlformats.org/officeDocument/2006/custom-properties" xmlns:vt="http://schemas.openxmlformats.org/officeDocument/2006/docPropsVTypes"/>
</file>