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财务主管辞职报告简短 财务经理辞职报告大全(3篇)</w:t>
      </w:r>
      <w:bookmarkEnd w:id="1"/>
    </w:p>
    <w:p>
      <w:pPr>
        <w:jc w:val="center"/>
        <w:spacing w:before="0" w:after="450"/>
      </w:pPr>
      <w:r>
        <w:rPr>
          <w:rFonts w:ascii="Arial" w:hAnsi="Arial" w:eastAsia="Arial" w:cs="Arial"/>
          <w:color w:val="999999"/>
          <w:sz w:val="20"/>
          <w:szCs w:val="20"/>
        </w:rPr>
        <w:t xml:space="preserve">来源：网络  作者：流年似水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财务主管辞职报告简短 财务经理辞职报告一自20xx年x月入职以来，我一直很享受这份财务主管的工作。同时，我和各部门对接工作也合作的很愉快开心！时光如水，岁月如梭。转眼三年过去了，在***（公司名）的三年工作中，让我成长了许多，首先感谢我的主...</w:t>
      </w:r>
    </w:p>
    <w:p>
      <w:pPr>
        <w:ind w:left="0" w:right="0" w:firstLine="560"/>
        <w:spacing w:before="450" w:after="450" w:line="312" w:lineRule="auto"/>
      </w:pPr>
      <w:r>
        <w:rPr>
          <w:rFonts w:ascii="黑体" w:hAnsi="黑体" w:eastAsia="黑体" w:cs="黑体"/>
          <w:color w:val="000000"/>
          <w:sz w:val="36"/>
          <w:szCs w:val="36"/>
          <w:b w:val="1"/>
          <w:bCs w:val="1"/>
        </w:rPr>
        <w:t xml:space="preserve">财务主管辞职报告简短 财务经理辞职报告一</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自20xx年x月入职以来，我一直很享受这份财务主管的工作。同时，我和各部门对接工作也合作的很愉快开心！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财务主管辞职报告简短 财务经理辞职报告二</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财务主管辞职报告简短 财务经理辞职报告三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