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乡镇年度工作计划(4篇)</w:t>
      </w:r>
      <w:bookmarkEnd w:id="1"/>
    </w:p>
    <w:p>
      <w:pPr>
        <w:jc w:val="center"/>
        <w:spacing w:before="0" w:after="450"/>
      </w:pPr>
      <w:r>
        <w:rPr>
          <w:rFonts w:ascii="Arial" w:hAnsi="Arial" w:eastAsia="Arial" w:cs="Arial"/>
          <w:color w:val="999999"/>
          <w:sz w:val="20"/>
          <w:szCs w:val="20"/>
        </w:rPr>
        <w:t xml:space="preserve">来源：网络  作者：红叶飘零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乡镇年度工作计划一社区党建是党的基层组织建设的重要组成部分，必须紧紧围绕城市改革发展稳定的大局，紧密结合社区建设的实际，以服务群众为重点，以保持党同人民群众血肉联系为核心，构建社区党建工作新格局。20__年建设社区党建工作重点抓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乡镇年度工作计划一</w:t>
      </w:r>
    </w:p>
    <w:p>
      <w:pPr>
        <w:ind w:left="0" w:right="0" w:firstLine="560"/>
        <w:spacing w:before="450" w:after="450" w:line="312" w:lineRule="auto"/>
      </w:pPr>
      <w:r>
        <w:rPr>
          <w:rFonts w:ascii="宋体" w:hAnsi="宋体" w:eastAsia="宋体" w:cs="宋体"/>
          <w:color w:val="000"/>
          <w:sz w:val="28"/>
          <w:szCs w:val="28"/>
        </w:rPr>
        <w:t xml:space="preserve">社区党建是党的基层组织建设的重要组成部分，必须紧紧围绕城市改革发展稳定的大局，紧密结合社区建设的实际，以服务群众为重点，以保持党同人民群众血肉联系为核心，构建社区党建工作新格局。20__年建设社区党建工作重点抓以下几个方面：</w:t>
      </w:r>
    </w:p>
    <w:p>
      <w:pPr>
        <w:ind w:left="0" w:right="0" w:firstLine="560"/>
        <w:spacing w:before="450" w:after="450" w:line="312" w:lineRule="auto"/>
      </w:pPr>
      <w:r>
        <w:rPr>
          <w:rFonts w:ascii="宋体" w:hAnsi="宋体" w:eastAsia="宋体" w:cs="宋体"/>
          <w:color w:val="000"/>
          <w:sz w:val="28"/>
          <w:szCs w:val="28"/>
        </w:rPr>
        <w:t xml:space="preserve">1、通过提高党组织的凝聚力、创造力、战斗力，扩大党的工作的覆盖面，密切社区各级党组织、党员干部与群众的血肉关系，把“群众找上门”变为“上门找群众”，架起党与人民群众心中的桥梁，把“为民地图”绘在每个党员干部的心中。要牢固树立“群众利益无小事”的思想意识，通过各项活动带领社区党员，将党建各项活动落到实处。</w:t>
      </w:r>
    </w:p>
    <w:p>
      <w:pPr>
        <w:ind w:left="0" w:right="0" w:firstLine="560"/>
        <w:spacing w:before="450" w:after="450" w:line="312" w:lineRule="auto"/>
      </w:pPr>
      <w:r>
        <w:rPr>
          <w:rFonts w:ascii="宋体" w:hAnsi="宋体" w:eastAsia="宋体" w:cs="宋体"/>
          <w:color w:val="000"/>
          <w:sz w:val="28"/>
          <w:szCs w:val="28"/>
        </w:rPr>
        <w:t xml:space="preserve">2、积极开展“争先创优”活动。通过以创带建，努力实现“四个有”的目标：（1）有好班子。领导班子有凝聚力，能够起示范带头作用，班子成员能密切联系群众，政治坚定，工作创新，团结协作。（2）有好队伍。党员能够发挥先锋模范作用，小区内党员干部更要身先士卒。（3）有健全的工作制度。扎实地开展“争先创优”活动，各种工作制度完善、规范。（4）有经济收入。有能够开展社区服务的经济收入，各项创建工作成效明显，各有关单位工作满意。</w:t>
      </w:r>
    </w:p>
    <w:p>
      <w:pPr>
        <w:ind w:left="0" w:right="0" w:firstLine="560"/>
        <w:spacing w:before="450" w:after="450" w:line="312" w:lineRule="auto"/>
      </w:pPr>
      <w:r>
        <w:rPr>
          <w:rFonts w:ascii="宋体" w:hAnsi="宋体" w:eastAsia="宋体" w:cs="宋体"/>
          <w:color w:val="000"/>
          <w:sz w:val="28"/>
          <w:szCs w:val="28"/>
        </w:rPr>
        <w:t xml:space="preserve">3、充分发挥群、团组织的作用。工、青、妇是党联系群众的桥梁和纽带，要充分发挥其组织优势，参与做好群众的思想工作，特别是要参与调解在拆迁过程中、在各类改制过程中出现的各种利益矛盾的冲突，关心好弱势群体，凝聚群众，让人民群众团结在党的周围。工作中做到三个同步：群团工作要与群众的需求同步；要与社区的建设、发展同步；要与稳定改革发展的大局同步，切实为一方的经济发展、社会事业的进步作出应有的贡献。</w:t>
      </w:r>
    </w:p>
    <w:p>
      <w:pPr>
        <w:ind w:left="0" w:right="0" w:firstLine="560"/>
        <w:spacing w:before="450" w:after="450" w:line="312" w:lineRule="auto"/>
      </w:pPr>
      <w:r>
        <w:rPr>
          <w:rFonts w:ascii="宋体" w:hAnsi="宋体" w:eastAsia="宋体" w:cs="宋体"/>
          <w:color w:val="000"/>
          <w:sz w:val="28"/>
          <w:szCs w:val="28"/>
        </w:rPr>
        <w:t xml:space="preserve">二、深化创建活动，推进精神文明建设。</w:t>
      </w:r>
    </w:p>
    <w:p>
      <w:pPr>
        <w:ind w:left="0" w:right="0" w:firstLine="560"/>
        <w:spacing w:before="450" w:after="450" w:line="312" w:lineRule="auto"/>
      </w:pPr>
      <w:r>
        <w:rPr>
          <w:rFonts w:ascii="宋体" w:hAnsi="宋体" w:eastAsia="宋体" w:cs="宋体"/>
          <w:color w:val="000"/>
          <w:sz w:val="28"/>
          <w:szCs w:val="28"/>
        </w:rPr>
        <w:t xml:space="preserve">为进一步巩固与提高已有的创建成果，要坚持一手抓创建，一手抓管理，做到创管并举，全面落实创建“安居乐业”社区。</w:t>
      </w:r>
    </w:p>
    <w:p>
      <w:pPr>
        <w:ind w:left="0" w:right="0" w:firstLine="560"/>
        <w:spacing w:before="450" w:after="450" w:line="312" w:lineRule="auto"/>
      </w:pPr>
      <w:r>
        <w:rPr>
          <w:rFonts w:ascii="宋体" w:hAnsi="宋体" w:eastAsia="宋体" w:cs="宋体"/>
          <w:color w:val="000"/>
          <w:sz w:val="28"/>
          <w:szCs w:val="28"/>
        </w:rPr>
        <w:t xml:space="preserve">1、以“七一”、“十一”两个重大节日为契机开展群众性精神文明创建活动，举办公务素镇社区文化艺术节，广泛发动居民参与小区创建工作。组织开展“三个一”活动：开展一次居民大讨论；开展一次整治环境美化家园活动；组织开展一次社区党员形象大讨论。</w:t>
      </w:r>
    </w:p>
    <w:p>
      <w:pPr>
        <w:ind w:left="0" w:right="0" w:firstLine="560"/>
        <w:spacing w:before="450" w:after="450" w:line="312" w:lineRule="auto"/>
      </w:pPr>
      <w:r>
        <w:rPr>
          <w:rFonts w:ascii="宋体" w:hAnsi="宋体" w:eastAsia="宋体" w:cs="宋体"/>
          <w:color w:val="000"/>
          <w:sz w:val="28"/>
          <w:szCs w:val="28"/>
        </w:rPr>
        <w:t xml:space="preserve">2、主抓突出矛盾，确立不畏艰难、攻克难题的意识，在强化沟通形成合力上下功夫。社区每半年召开专题研讨会，研究在创建工作中遇到的重点、难点问题，对存在的突出问题，研究对策，采取措施，抓好落实。特别是在学习型社区的创建中，要发挥群众的智慧和力量解决突出问题。针对小区中的薄弱环节，采取措施，确保创建目标的实现。</w:t>
      </w:r>
    </w:p>
    <w:p>
      <w:pPr>
        <w:ind w:left="0" w:right="0" w:firstLine="560"/>
        <w:spacing w:before="450" w:after="450" w:line="312" w:lineRule="auto"/>
      </w:pPr>
      <w:r>
        <w:rPr>
          <w:rFonts w:ascii="宋体" w:hAnsi="宋体" w:eastAsia="宋体" w:cs="宋体"/>
          <w:color w:val="000"/>
          <w:sz w:val="28"/>
          <w:szCs w:val="28"/>
        </w:rPr>
        <w:t xml:space="preserve">3、抓长效管理，确立坚持不懈、一抓到底的意识，在加强监督上下工夫。加强监督是小区创建工作重要环节和主要手段，今年要加大自下而上、自上而下监督的力度。不定期组织居民对创建工作进行测评，对社区各部门的创建任务完成情况作评判，继续发挥居民代表、社区志愿者在文明小区创建中的监督作用。在文明创建工作中既要依靠短期突击，更要建立起一套长效管理的机制。</w:t>
      </w:r>
    </w:p>
    <w:p>
      <w:pPr>
        <w:ind w:left="0" w:right="0" w:firstLine="560"/>
        <w:spacing w:before="450" w:after="450" w:line="312" w:lineRule="auto"/>
      </w:pPr>
      <w:r>
        <w:rPr>
          <w:rFonts w:ascii="宋体" w:hAnsi="宋体" w:eastAsia="宋体" w:cs="宋体"/>
          <w:color w:val="000"/>
          <w:sz w:val="28"/>
          <w:szCs w:val="28"/>
        </w:rPr>
        <w:t xml:space="preserve">三、加强自身建设，不断提高服务水准。</w:t>
      </w:r>
    </w:p>
    <w:p>
      <w:pPr>
        <w:ind w:left="0" w:right="0" w:firstLine="560"/>
        <w:spacing w:before="450" w:after="450" w:line="312" w:lineRule="auto"/>
      </w:pPr>
      <w:r>
        <w:rPr>
          <w:rFonts w:ascii="宋体" w:hAnsi="宋体" w:eastAsia="宋体" w:cs="宋体"/>
          <w:color w:val="000"/>
          <w:sz w:val="28"/>
          <w:szCs w:val="28"/>
        </w:rPr>
        <w:t xml:space="preserve">随着城市改革的逐步深化，城市管理重心逐渐下移，社会成员的单位属性逐渐减弱，大量“单位人”转为“社会人”，社区在城市管理、居民教育、社会保障、文化娱乐等方面承担的任务越来越多，发挥的作用也越来越大。为此，我们要切实加强自身建设，转变观念，提高能力，才能跟得上快速发展的社会形势需要，才能更好的发挥社区的建设与管理职能。</w:t>
      </w:r>
    </w:p>
    <w:p>
      <w:pPr>
        <w:ind w:left="0" w:right="0" w:firstLine="560"/>
        <w:spacing w:before="450" w:after="450" w:line="312" w:lineRule="auto"/>
      </w:pPr>
      <w:r>
        <w:rPr>
          <w:rFonts w:ascii="宋体" w:hAnsi="宋体" w:eastAsia="宋体" w:cs="宋体"/>
          <w:color w:val="000"/>
          <w:sz w:val="28"/>
          <w:szCs w:val="28"/>
        </w:rPr>
        <w:t xml:space="preserve">1、抓好三支队伍，发挥三重作用。做强党支部班子，发挥核心作用。党支部必须强化核心意识，提高执政能力；强化共建意识，提高协调能力；强化责任意识，提高服务能力。社区居委会要在“四自”建设中发挥作用，推行居务公开，小区重大事务要在召开听证会、听取意见的基础上作出决策，居委会要成为解决邻里纠纷的“娘家”，为民办事的“管家”，心灵沟通的“友家”。</w:t>
      </w:r>
    </w:p>
    <w:p>
      <w:pPr>
        <w:ind w:left="0" w:right="0" w:firstLine="560"/>
        <w:spacing w:before="450" w:after="450" w:line="312" w:lineRule="auto"/>
      </w:pPr>
      <w:r>
        <w:rPr>
          <w:rFonts w:ascii="宋体" w:hAnsi="宋体" w:eastAsia="宋体" w:cs="宋体"/>
          <w:color w:val="000"/>
          <w:sz w:val="28"/>
          <w:szCs w:val="28"/>
        </w:rPr>
        <w:t xml:space="preserve">2、开展各项培训，提高队伍素质。一抓党支部书记培训，通过一年不少于两次培训不断提高自身素质，强化抓班子、带队伍的能力。二抓条线干部的业务培训。各条线要每半年召开一次条线研讨会，共同探讨工作中的难点、热点问题，条线工作要争一流，创特色。三抓社区干部综合素质的提高，通过全年不少于两次的大型报告会，提高社区干部的进取意识和创新意识，树立社区干部在大局下思考、在大局下工作的意识。四抓青年后备干部的培训，形成良好的考察、选拔制度。五抓新上岗人员的培训，着重加强专业理论知识和敬业爱岗方面知识的培训和教育，加深对社区工作特性的认识和了解，树立良好的敬业爱岗意识。</w:t>
      </w:r>
    </w:p>
    <w:p>
      <w:pPr>
        <w:ind w:left="0" w:right="0" w:firstLine="560"/>
        <w:spacing w:before="450" w:after="450" w:line="312" w:lineRule="auto"/>
      </w:pPr>
      <w:r>
        <w:rPr>
          <w:rFonts w:ascii="宋体" w:hAnsi="宋体" w:eastAsia="宋体" w:cs="宋体"/>
          <w:color w:val="000"/>
          <w:sz w:val="28"/>
          <w:szCs w:val="28"/>
        </w:rPr>
        <w:t xml:space="preserve">3、完善工作制度，形成有效体系。按照条块结合、资源共享、优势互补、共驻共建的原则，建立健全各种机制，如党政互动机制、民主管理机制、队伍建设机制等，不断调动驻区单位共建的积极性，以共同需求、共同利益、共同目标为纽带，共同推进社区建设。同时，不断完善各项工作制度，如居务公开制度、了解制度、关心制度、提高制度、规范制度、激励制度、考核制度、培训制度等。</w:t>
      </w:r>
    </w:p>
    <w:p>
      <w:pPr>
        <w:ind w:left="0" w:right="0" w:firstLine="560"/>
        <w:spacing w:before="450" w:after="450" w:line="312" w:lineRule="auto"/>
      </w:pPr>
      <w:r>
        <w:rPr>
          <w:rFonts w:ascii="宋体" w:hAnsi="宋体" w:eastAsia="宋体" w:cs="宋体"/>
          <w:color w:val="000"/>
          <w:sz w:val="28"/>
          <w:szCs w:val="28"/>
        </w:rPr>
        <w:t xml:space="preserve">四、探索网格管理，提高社区管理水平。</w:t>
      </w:r>
    </w:p>
    <w:p>
      <w:pPr>
        <w:ind w:left="0" w:right="0" w:firstLine="560"/>
        <w:spacing w:before="450" w:after="450" w:line="312" w:lineRule="auto"/>
      </w:pPr>
      <w:r>
        <w:rPr>
          <w:rFonts w:ascii="宋体" w:hAnsi="宋体" w:eastAsia="宋体" w:cs="宋体"/>
          <w:color w:val="000"/>
          <w:sz w:val="28"/>
          <w:szCs w:val="28"/>
        </w:rPr>
        <w:t xml:space="preserve">社区作为一个城市的重要组成部分，社区建设的优劣，管理的水平，将会影响到一个城市的精神风貌、文明形象。社区建设工作千头万绪，最根本、最关键的一点，是时刻把居民群众的利益放在心上，通过加强管理，把居民群众的利益落到实处。</w:t>
      </w:r>
    </w:p>
    <w:p>
      <w:pPr>
        <w:ind w:left="0" w:right="0" w:firstLine="560"/>
        <w:spacing w:before="450" w:after="450" w:line="312" w:lineRule="auto"/>
      </w:pPr>
      <w:r>
        <w:rPr>
          <w:rFonts w:ascii="宋体" w:hAnsi="宋体" w:eastAsia="宋体" w:cs="宋体"/>
          <w:color w:val="000"/>
          <w:sz w:val="28"/>
          <w:szCs w:val="28"/>
        </w:rPr>
        <w:t xml:space="preserve">1、加强管理力度，更新管理理念。基层为基础，加强基层管理可以为社区建设打下扎实的基础。创新工作理念, 通过探索社区管理网格化，更好地为居民提供优质服务；通过建立竞争激励机制，不断加强社区干部队伍管理；通过建立健全岗位工作职责，提高社区干部工作的责任心；通过形成社区管理中相对统一的“信息网格”、“管理网格”和“服务网格”，促进社区管理水平整体提高。</w:t>
      </w:r>
    </w:p>
    <w:p>
      <w:pPr>
        <w:ind w:left="0" w:right="0" w:firstLine="560"/>
        <w:spacing w:before="450" w:after="450" w:line="312" w:lineRule="auto"/>
      </w:pPr>
      <w:r>
        <w:rPr>
          <w:rFonts w:ascii="宋体" w:hAnsi="宋体" w:eastAsia="宋体" w:cs="宋体"/>
          <w:color w:val="000"/>
          <w:sz w:val="28"/>
          <w:szCs w:val="28"/>
        </w:rPr>
        <w:t xml:space="preserve">2、增强管理深度，改善居住环境。增强管理深度，把由社区面上的管理向纵向深化。重点加强市容队、环卫所、菜场的内部管理，强化团队精神，强化管理出效益。同时，强化各单位之间的团结协作，为公乌素镇面貌的改善作出贡献。</w:t>
      </w:r>
    </w:p>
    <w:p>
      <w:pPr>
        <w:ind w:left="0" w:right="0" w:firstLine="560"/>
        <w:spacing w:before="450" w:after="450" w:line="312" w:lineRule="auto"/>
      </w:pPr>
      <w:r>
        <w:rPr>
          <w:rFonts w:ascii="宋体" w:hAnsi="宋体" w:eastAsia="宋体" w:cs="宋体"/>
          <w:color w:val="000"/>
          <w:sz w:val="28"/>
          <w:szCs w:val="28"/>
        </w:rPr>
        <w:t xml:space="preserve">3、拓展管理广度，营造温馨家园。加大对散居住户的管理力度，研究散居管理新思路，逐步形成横向到边，纵向到底的管理模式。使散居住户找得到“家”，有困难找得到组织，年内在条件成熟的情况下成立散居委。</w:t>
      </w:r>
    </w:p>
    <w:p>
      <w:pPr>
        <w:ind w:left="0" w:right="0" w:firstLine="560"/>
        <w:spacing w:before="450" w:after="450" w:line="312" w:lineRule="auto"/>
      </w:pPr>
      <w:r>
        <w:rPr>
          <w:rFonts w:ascii="宋体" w:hAnsi="宋体" w:eastAsia="宋体" w:cs="宋体"/>
          <w:color w:val="000"/>
          <w:sz w:val="28"/>
          <w:szCs w:val="28"/>
        </w:rPr>
        <w:t xml:space="preserve">20__年是十二五计划的头一年，我们要发扬“敢为人先、永不懈怠”的精神，努力突破在实现目标的过程中所存在的瓶颈，做好四项工作：一是抓好稳定工作；二是加强管理力度；三是加强队伍建设；四是完善工作机制。始终保持与时俱进、奋发有为的精神状态，在求真中务实，在开拓中创新，为创建管理有序、服务完善、环境优美、文明祥和的新型社区再创新业绩、再上新台阶、再谱新篇章。</w:t>
      </w:r>
    </w:p>
    <w:p>
      <w:pPr>
        <w:ind w:left="0" w:right="0" w:firstLine="560"/>
        <w:spacing w:before="450" w:after="450" w:line="312" w:lineRule="auto"/>
      </w:pPr>
      <w:r>
        <w:rPr>
          <w:rFonts w:ascii="黑体" w:hAnsi="黑体" w:eastAsia="黑体" w:cs="黑体"/>
          <w:color w:val="000000"/>
          <w:sz w:val="36"/>
          <w:szCs w:val="36"/>
          <w:b w:val="1"/>
          <w:bCs w:val="1"/>
        </w:rPr>
        <w:t xml:space="preserve">乡镇年度工作计划二</w:t>
      </w:r>
    </w:p>
    <w:p>
      <w:pPr>
        <w:ind w:left="0" w:right="0" w:firstLine="560"/>
        <w:spacing w:before="450" w:after="450" w:line="312" w:lineRule="auto"/>
      </w:pPr>
      <w:r>
        <w:rPr>
          <w:rFonts w:ascii="宋体" w:hAnsi="宋体" w:eastAsia="宋体" w:cs="宋体"/>
          <w:color w:val="000"/>
          <w:sz w:val="28"/>
          <w:szCs w:val="28"/>
        </w:rPr>
        <w:t xml:space="preserve">为强化安全生产监督管理职能，规范安全生产行政执法行为，严格依法行政，提高安全生产执法效能，促进企业切实落实安全生产主体责任，规范安全生产经营行为，根据国家安监总局第24号令以及国安监总政法[20__]183号精神，结合我镇实际情况，特编制如下监督检查计划：</w:t>
      </w:r>
    </w:p>
    <w:p>
      <w:pPr>
        <w:ind w:left="0" w:right="0" w:firstLine="560"/>
        <w:spacing w:before="450" w:after="450" w:line="312" w:lineRule="auto"/>
      </w:pPr>
      <w:r>
        <w:rPr>
          <w:rFonts w:ascii="宋体" w:hAnsi="宋体" w:eastAsia="宋体" w:cs="宋体"/>
          <w:color w:val="000"/>
          <w:sz w:val="28"/>
          <w:szCs w:val="28"/>
        </w:rPr>
        <w:t xml:space="preserve">一、指导思想、工作目标和主要任务</w:t>
      </w:r>
    </w:p>
    <w:p>
      <w:pPr>
        <w:ind w:left="0" w:right="0" w:firstLine="560"/>
        <w:spacing w:before="450" w:after="450" w:line="312" w:lineRule="auto"/>
      </w:pPr>
      <w:r>
        <w:rPr>
          <w:rFonts w:ascii="宋体" w:hAnsi="宋体" w:eastAsia="宋体" w:cs="宋体"/>
          <w:color w:val="000"/>
          <w:sz w:val="28"/>
          <w:szCs w:val="28"/>
        </w:rPr>
        <w:t xml:space="preserve">以科学发展和安全发展为指导，以防止和减少生产安全事故，保障人民群众生命和财产安全，促进经济持续发展与社会和谐为目的，坚持“安全第一、预防为主、综合治理”的方针，贯彻落实上级关于安全生产文件精神要求，通过深化安全生产行政执法建设，规范执法检查行为，增强执法检查计划性、针对性、有效性，增强安全监管权威性，进一步深入排查治理隐患，切实落实企业安全生产主体责任，有效提升安全生产水平、保持全镇安全生产形势稳定。</w:t>
      </w:r>
    </w:p>
    <w:p>
      <w:pPr>
        <w:ind w:left="0" w:right="0" w:firstLine="560"/>
        <w:spacing w:before="450" w:after="450" w:line="312" w:lineRule="auto"/>
      </w:pPr>
      <w:r>
        <w:rPr>
          <w:rFonts w:ascii="宋体" w:hAnsi="宋体" w:eastAsia="宋体" w:cs="宋体"/>
          <w:color w:val="000"/>
          <w:sz w:val="28"/>
          <w:szCs w:val="28"/>
        </w:rPr>
        <w:t xml:space="preserve">二、计划执法检查的重点事项</w:t>
      </w:r>
    </w:p>
    <w:p>
      <w:pPr>
        <w:ind w:left="0" w:right="0" w:firstLine="560"/>
        <w:spacing w:before="450" w:after="450" w:line="312" w:lineRule="auto"/>
      </w:pPr>
      <w:r>
        <w:rPr>
          <w:rFonts w:ascii="宋体" w:hAnsi="宋体" w:eastAsia="宋体" w:cs="宋体"/>
          <w:color w:val="000"/>
          <w:sz w:val="28"/>
          <w:szCs w:val="28"/>
        </w:rPr>
        <w:t xml:space="preserve">（一）执法原则</w:t>
      </w:r>
    </w:p>
    <w:p>
      <w:pPr>
        <w:ind w:left="0" w:right="0" w:firstLine="560"/>
        <w:spacing w:before="450" w:after="450" w:line="312" w:lineRule="auto"/>
      </w:pPr>
      <w:r>
        <w:rPr>
          <w:rFonts w:ascii="宋体" w:hAnsi="宋体" w:eastAsia="宋体" w:cs="宋体"/>
          <w:color w:val="000"/>
          <w:sz w:val="28"/>
          <w:szCs w:val="28"/>
        </w:rPr>
        <w:t xml:space="preserve">按照统筹兼顾、突出重点、强化责任，创新方式，提高效能的原则，对全镇35家涉危涉爆企业按行业进行分类执法检查：烟花爆竹企业29家，危险化学品企业2家，非煤矿山2家，工贸企业2家。</w:t>
      </w:r>
    </w:p>
    <w:p>
      <w:pPr>
        <w:ind w:left="0" w:right="0" w:firstLine="560"/>
        <w:spacing w:before="450" w:after="450" w:line="312" w:lineRule="auto"/>
      </w:pPr>
      <w:r>
        <w:rPr>
          <w:rFonts w:ascii="宋体" w:hAnsi="宋体" w:eastAsia="宋体" w:cs="宋体"/>
          <w:color w:val="000"/>
          <w:sz w:val="28"/>
          <w:szCs w:val="28"/>
        </w:rPr>
        <w:t xml:space="preserve">（二）检查频率</w:t>
      </w:r>
    </w:p>
    <w:p>
      <w:pPr>
        <w:ind w:left="0" w:right="0" w:firstLine="560"/>
        <w:spacing w:before="450" w:after="450" w:line="312" w:lineRule="auto"/>
      </w:pPr>
      <w:r>
        <w:rPr>
          <w:rFonts w:ascii="宋体" w:hAnsi="宋体" w:eastAsia="宋体" w:cs="宋体"/>
          <w:color w:val="000"/>
          <w:sz w:val="28"/>
          <w:szCs w:val="28"/>
        </w:rPr>
        <w:t xml:space="preserve">烟花爆竹生产企业每年4次、危险化学品生产企业每年4次、危险化学品经营企业每年2次、非煤矿山企业每年4次、工贸企业每年全面覆盖1次。</w:t>
      </w:r>
    </w:p>
    <w:p>
      <w:pPr>
        <w:ind w:left="0" w:right="0" w:firstLine="560"/>
        <w:spacing w:before="450" w:after="450" w:line="312" w:lineRule="auto"/>
      </w:pPr>
      <w:r>
        <w:rPr>
          <w:rFonts w:ascii="宋体" w:hAnsi="宋体" w:eastAsia="宋体" w:cs="宋体"/>
          <w:color w:val="000"/>
          <w:sz w:val="28"/>
          <w:szCs w:val="28"/>
        </w:rPr>
        <w:t xml:space="preserve">（三）执法重点</w:t>
      </w:r>
    </w:p>
    <w:p>
      <w:pPr>
        <w:ind w:left="0" w:right="0" w:firstLine="560"/>
        <w:spacing w:before="450" w:after="450" w:line="312" w:lineRule="auto"/>
      </w:pPr>
      <w:r>
        <w:rPr>
          <w:rFonts w:ascii="宋体" w:hAnsi="宋体" w:eastAsia="宋体" w:cs="宋体"/>
          <w:color w:val="000"/>
          <w:sz w:val="28"/>
          <w:szCs w:val="28"/>
        </w:rPr>
        <w:t xml:space="preserve">（1）安全生产许可证与落实情况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三十六条：生产、经营、运输、储存、使用危险物品的，由有关主管部门依法依规进行审批。《安全生产许可证条例》第二条：国家对矿山企业、建筑施工企业和危险化学品、烟花爆竹、民用爆破器材生产企业实行安全生产许可制度。企业未取得安全生产许可证的，不得从事生产活动。《烟花爆竹安全管理条例》第十一条：生产烟花爆竹的企业，应当按照安全生产许可证核定的产品种类进行生产。《危险化学品安全管理条例》、《烟花爆竹生产企业安全生产许可证实施办法》（总局54号令）、《烟花爆竹经营许可实施办法》（总局令65号）、《非煤矿矿山企业安全生产许可证实施办法》（总局令20号）、《危险化学品生产企业安全生产许可证实施办法》（总局令41号）、《危险化学品经营许可证管理办法》（总局令55号）等法律法规和部门规章都有相关规定。</w:t>
      </w:r>
    </w:p>
    <w:p>
      <w:pPr>
        <w:ind w:left="0" w:right="0" w:firstLine="560"/>
        <w:spacing w:before="450" w:after="450" w:line="312" w:lineRule="auto"/>
      </w:pPr>
      <w:r>
        <w:rPr>
          <w:rFonts w:ascii="宋体" w:hAnsi="宋体" w:eastAsia="宋体" w:cs="宋体"/>
          <w:color w:val="000"/>
          <w:sz w:val="28"/>
          <w:szCs w:val="28"/>
        </w:rPr>
        <w:t xml:space="preserve">检查方式、方法：查看《安全生产许可证》正、副本，核对是否存在超出安全生产许可范围生产经营行为、许可证有效期间、主要负责人培训合格情况等。</w:t>
      </w:r>
    </w:p>
    <w:p>
      <w:pPr>
        <w:ind w:left="0" w:right="0" w:firstLine="560"/>
        <w:spacing w:before="450" w:after="450" w:line="312" w:lineRule="auto"/>
      </w:pPr>
      <w:r>
        <w:rPr>
          <w:rFonts w:ascii="宋体" w:hAnsi="宋体" w:eastAsia="宋体" w:cs="宋体"/>
          <w:color w:val="000"/>
          <w:sz w:val="28"/>
          <w:szCs w:val="28"/>
        </w:rPr>
        <w:t xml:space="preserve">（2）安全生产机构设立情况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二十一条，矿山、金属冶炼、建筑施工、道路运输单位和危险物品的生产、经营、储存单位，应当设置安全生产管理机构或者配备专职安全生产管理人员。（其他生产经营单位按从业人员人数而要求不同）；《烟花爆竹生产企业安全生产许可证实施办法》（总局54号令）第十二条，企业应当设置安全生产管理机构，配备专职安全生产管理人员（从业人数总数1%以上，且至少2名）和兼职安全员（从业人数总数5%以上），并确定安全生产主管人员。</w:t>
      </w:r>
    </w:p>
    <w:p>
      <w:pPr>
        <w:ind w:left="0" w:right="0" w:firstLine="560"/>
        <w:spacing w:before="450" w:after="450" w:line="312" w:lineRule="auto"/>
      </w:pPr>
      <w:r>
        <w:rPr>
          <w:rFonts w:ascii="宋体" w:hAnsi="宋体" w:eastAsia="宋体" w:cs="宋体"/>
          <w:color w:val="000"/>
          <w:sz w:val="28"/>
          <w:szCs w:val="28"/>
        </w:rPr>
        <w:t xml:space="preserve">检查方式、内容：查看安全生产管理机构设置资料、核实安全生产管理人员情况。</w:t>
      </w:r>
    </w:p>
    <w:p>
      <w:pPr>
        <w:ind w:left="0" w:right="0" w:firstLine="560"/>
        <w:spacing w:before="450" w:after="450" w:line="312" w:lineRule="auto"/>
      </w:pPr>
      <w:r>
        <w:rPr>
          <w:rFonts w:ascii="宋体" w:hAnsi="宋体" w:eastAsia="宋体" w:cs="宋体"/>
          <w:color w:val="000"/>
          <w:sz w:val="28"/>
          <w:szCs w:val="28"/>
        </w:rPr>
        <w:t xml:space="preserve">（3）安全生产规章制度和操作规程落实情况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十八条,生产经营单位主要负责人应组织制定本单位安全生产规章制度和操作规程。第二十五条，生产经营单位应对从业人员进行安全生产教育和培训，保证从业人员熟悉有关的安全生产规章制度和安全操作规程。第四十一条，生产经营单位应教育和督促从业人员严格执行本单位的安全生产规章制度和安全操作规程（制定、教育、督促执行）。《烟花爆竹生产企业安全生产许可证实施办法》、《安全生产法》明确烟花爆竹生产企业需制度22项规章制度。</w:t>
      </w:r>
    </w:p>
    <w:p>
      <w:pPr>
        <w:ind w:left="0" w:right="0" w:firstLine="560"/>
        <w:spacing w:before="450" w:after="450" w:line="312" w:lineRule="auto"/>
      </w:pPr>
      <w:r>
        <w:rPr>
          <w:rFonts w:ascii="宋体" w:hAnsi="宋体" w:eastAsia="宋体" w:cs="宋体"/>
          <w:color w:val="000"/>
          <w:sz w:val="28"/>
          <w:szCs w:val="28"/>
        </w:rPr>
        <w:t xml:space="preserve">检查方式、内容：查看企业的安全生产规章制度和各工序操作规程文件、资料，审查其内容是否符合要求、符合实际操作情况(内容合法合规具体，责任到人到岗)；查看企业对从业人员教育、培训是否涉及到规章制度和操作规程内容；结合安全日志和作业场所抽查发现员工违反规章制度、操作规程现象，来确定企业教育和督促员工执行情况。</w:t>
      </w:r>
    </w:p>
    <w:p>
      <w:pPr>
        <w:ind w:left="0" w:right="0" w:firstLine="560"/>
        <w:spacing w:before="450" w:after="450" w:line="312" w:lineRule="auto"/>
      </w:pPr>
      <w:r>
        <w:rPr>
          <w:rFonts w:ascii="宋体" w:hAnsi="宋体" w:eastAsia="宋体" w:cs="宋体"/>
          <w:color w:val="000"/>
          <w:sz w:val="28"/>
          <w:szCs w:val="28"/>
        </w:rPr>
        <w:t xml:space="preserve">（4）从业人员教育培训和特种作业人员管理情况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二十五条、第二十六条、第二十七条规定，1、生产经营单位应对从业人员进行安全教育和培训；2、未经教育和培训合格的从业人员，不得上岗作业；3、生产经营单位应建立安全生产教育和培训档案，如实记录培训时间、内容、参加人员、考核结果等；4、采用新工艺、新技术、新材料、新设备，应对从业人员进行专门教育、培训。5、特种作业人员应经专门安全作业培训，取得相应资质，方可上岗作业。《生产经营单位安全培训规定》（20__年8月29日修订）：主要负责人和安全管理人员初次安全培训时间不少于32学时，每年再培训时间不少于12学时；高危行业的分别为48学时和16学时。新上岗的从业人员岗前安全培训不少于24学时，高危行业从业人员岗前安全培训为72学时，每年再培训时间不少于20学时。</w:t>
      </w:r>
    </w:p>
    <w:p>
      <w:pPr>
        <w:ind w:left="0" w:right="0" w:firstLine="560"/>
        <w:spacing w:before="450" w:after="450" w:line="312" w:lineRule="auto"/>
      </w:pPr>
      <w:r>
        <w:rPr>
          <w:rFonts w:ascii="宋体" w:hAnsi="宋体" w:eastAsia="宋体" w:cs="宋体"/>
          <w:color w:val="000"/>
          <w:sz w:val="28"/>
          <w:szCs w:val="28"/>
        </w:rPr>
        <w:t xml:space="preserve">检查方式、内容：查看安全培训制度、计划的制定和实施情况，查看教育培训记录、档案，记录是否真实、符合要求，查看新上岗从业人员考核合格的资料，查看特种作业人数和相应资质取得情况，查看企业对特种作业人员上岗审批资料、对从业人员现场抽考本职工作的安全生产知识等。（或要求企业出具期间未新进职工的自查证明）</w:t>
      </w:r>
    </w:p>
    <w:p>
      <w:pPr>
        <w:ind w:left="0" w:right="0" w:firstLine="560"/>
        <w:spacing w:before="450" w:after="450" w:line="312" w:lineRule="auto"/>
      </w:pPr>
      <w:r>
        <w:rPr>
          <w:rFonts w:ascii="宋体" w:hAnsi="宋体" w:eastAsia="宋体" w:cs="宋体"/>
          <w:color w:val="000"/>
          <w:sz w:val="28"/>
          <w:szCs w:val="28"/>
        </w:rPr>
        <w:t xml:space="preserve">（5）为从业人员提供防护用品和监督佩戴使用情况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法律法规要求：《安全生产法》第四十二条，生产经营单位必须为从业人员提供符合标准的劳动防护用品，并监督、教育从业人员按使用规则佩戴使用。</w:t>
      </w:r>
    </w:p>
    <w:p>
      <w:pPr>
        <w:ind w:left="0" w:right="0" w:firstLine="560"/>
        <w:spacing w:before="450" w:after="450" w:line="312" w:lineRule="auto"/>
      </w:pPr>
      <w:r>
        <w:rPr>
          <w:rFonts w:ascii="宋体" w:hAnsi="宋体" w:eastAsia="宋体" w:cs="宋体"/>
          <w:color w:val="000"/>
          <w:sz w:val="28"/>
          <w:szCs w:val="28"/>
        </w:rPr>
        <w:t xml:space="preserve">检查方式、内容：查看企业为从业人员购买劳动防护用品的凭证、发票、合格证；查看劳动防护用品发放登记等。</w:t>
      </w:r>
    </w:p>
    <w:p>
      <w:pPr>
        <w:ind w:left="0" w:right="0" w:firstLine="560"/>
        <w:spacing w:before="450" w:after="450" w:line="312" w:lineRule="auto"/>
      </w:pPr>
      <w:r>
        <w:rPr>
          <w:rFonts w:ascii="宋体" w:hAnsi="宋体" w:eastAsia="宋体" w:cs="宋体"/>
          <w:color w:val="000"/>
          <w:sz w:val="28"/>
          <w:szCs w:val="28"/>
        </w:rPr>
        <w:t xml:space="preserve">（6）重大危险源登记建档、定期检测、监控评估情况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三十七条：生产经营单位对重大危险源应当登记建档，进行定期检测、评估、监控。并制定应急预案，告知从业人员紧急情况下应采取的应急措施。《危险化学品重大危险源监督管理暂行规定》第十二条：危险化学品单位应当建立完善重大危险源安全管理规章制度和安全操作规程，并采取有效措施保证其得到执行。第十五条：危险化学品单位应当按照国家有关规定，定期对重大危险源的安全设施和安全监测监控系统进行检测、检验，并进行经常性维护、保养，保证重大危险源的安全设施和安全监测监控系统有效、可靠运行。维护、保养、检测应当作好记录，并由有关人员签字。</w:t>
      </w:r>
    </w:p>
    <w:p>
      <w:pPr>
        <w:ind w:left="0" w:right="0" w:firstLine="560"/>
        <w:spacing w:before="450" w:after="450" w:line="312" w:lineRule="auto"/>
      </w:pPr>
      <w:r>
        <w:rPr>
          <w:rFonts w:ascii="宋体" w:hAnsi="宋体" w:eastAsia="宋体" w:cs="宋体"/>
          <w:color w:val="000"/>
          <w:sz w:val="28"/>
          <w:szCs w:val="28"/>
        </w:rPr>
        <w:t xml:space="preserve">（危险化学品重大危险源是指按照《危险化学品重大危险源辨识》（gb18218）标准辨识确定，生产、储存、使用或者搬运危险化学品的数量等于或者超过临界量的单元（包括场所和设施）。重大危险源根据其危险程度，分为一级、二级、三级和四级，一级为最高级别。）</w:t>
      </w:r>
    </w:p>
    <w:p>
      <w:pPr>
        <w:ind w:left="0" w:right="0" w:firstLine="560"/>
        <w:spacing w:before="450" w:after="450" w:line="312" w:lineRule="auto"/>
      </w:pPr>
      <w:r>
        <w:rPr>
          <w:rFonts w:ascii="宋体" w:hAnsi="宋体" w:eastAsia="宋体" w:cs="宋体"/>
          <w:color w:val="000"/>
          <w:sz w:val="28"/>
          <w:szCs w:val="28"/>
        </w:rPr>
        <w:t xml:space="preserve">检查方式、内容：查看企业安全评价或者安全评估报告确定是否构成重大危险源，查看企业重大危险源安全管理制度和操作规程，查看重大危险源检测、维护、保养资料和档案，记录和签字情况等。查看应急预案文件、应急预案教育培训记录、应急物资、设备情况、应急演练记录等。</w:t>
      </w:r>
    </w:p>
    <w:p>
      <w:pPr>
        <w:ind w:left="0" w:right="0" w:firstLine="560"/>
        <w:spacing w:before="450" w:after="450" w:line="312" w:lineRule="auto"/>
      </w:pPr>
      <w:r>
        <w:rPr>
          <w:rFonts w:ascii="宋体" w:hAnsi="宋体" w:eastAsia="宋体" w:cs="宋体"/>
          <w:color w:val="000"/>
          <w:sz w:val="28"/>
          <w:szCs w:val="28"/>
        </w:rPr>
        <w:t xml:space="preserve">（7）对设施、设备的安全维护、保养、定期检测情况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三十三条，安全设备的设计、制造、安装、使用、检测、维修、改造和报废，应当符合国家标准或者行业标准；生产经营单位必须对安全设备进行经常性维护、保养，并定期检测，应作好记录，并由有关人员签字。第三十四条，危险物品的容器、运输工具等，应由专业生产单位生产，经具有专业资质的机构检测合格，取得安全使用证或安全标志，方可投入使用。第三十五条，不得使用应淘汰的设备。</w:t>
      </w:r>
    </w:p>
    <w:p>
      <w:pPr>
        <w:ind w:left="0" w:right="0" w:firstLine="560"/>
        <w:spacing w:before="450" w:after="450" w:line="312" w:lineRule="auto"/>
      </w:pPr>
      <w:r>
        <w:rPr>
          <w:rFonts w:ascii="宋体" w:hAnsi="宋体" w:eastAsia="宋体" w:cs="宋体"/>
          <w:color w:val="000"/>
          <w:sz w:val="28"/>
          <w:szCs w:val="28"/>
        </w:rPr>
        <w:t xml:space="preserve">检查方法、内容：查看企业安全设备清单，查看各类设备检测合格证、安全使用证或安全标志，查看企业安全设备维护、保养、检测台帐和记录。</w:t>
      </w:r>
    </w:p>
    <w:p>
      <w:pPr>
        <w:ind w:left="0" w:right="0" w:firstLine="560"/>
        <w:spacing w:before="450" w:after="450" w:line="312" w:lineRule="auto"/>
      </w:pPr>
      <w:r>
        <w:rPr>
          <w:rFonts w:ascii="宋体" w:hAnsi="宋体" w:eastAsia="宋体" w:cs="宋体"/>
          <w:color w:val="000"/>
          <w:sz w:val="28"/>
          <w:szCs w:val="28"/>
        </w:rPr>
        <w:t xml:space="preserve">（8）安全生产责任制和采取可靠安全措施开展安全生产检查情况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十九条，生产经营单位的安全生产责任制应当明确各岗位的责任人员、责任范围和考核标准等内容，第三十八条，应建立健全生产安全事故隐患排查治理制度，采取技术、管理措施，及时发现并消除事故隐患。</w:t>
      </w:r>
    </w:p>
    <w:p>
      <w:pPr>
        <w:ind w:left="0" w:right="0" w:firstLine="560"/>
        <w:spacing w:before="450" w:after="450" w:line="312" w:lineRule="auto"/>
      </w:pPr>
      <w:r>
        <w:rPr>
          <w:rFonts w:ascii="宋体" w:hAnsi="宋体" w:eastAsia="宋体" w:cs="宋体"/>
          <w:color w:val="000"/>
          <w:sz w:val="28"/>
          <w:szCs w:val="28"/>
        </w:rPr>
        <w:t xml:space="preserve">检查方式、内容：查阅企业安全生产责任制文件，审查文件内容是否明确各岗位责任人员、责任范围、层次管理、考核标准等，查看企业内部检查制度，查看企业内部层次管理情况，查看车间主任、专职安全员、安全生产主要负责人安全记录本登记是否如实记录安全隐患，是否按规定逐步汇报、签字等。</w:t>
      </w:r>
    </w:p>
    <w:p>
      <w:pPr>
        <w:ind w:left="0" w:right="0" w:firstLine="560"/>
        <w:spacing w:before="450" w:after="450" w:line="312" w:lineRule="auto"/>
      </w:pPr>
      <w:r>
        <w:rPr>
          <w:rFonts w:ascii="宋体" w:hAnsi="宋体" w:eastAsia="宋体" w:cs="宋体"/>
          <w:color w:val="000"/>
          <w:sz w:val="28"/>
          <w:szCs w:val="28"/>
        </w:rPr>
        <w:t xml:space="preserve">（9）应急预案制定、演练情况</w:t>
      </w:r>
    </w:p>
    <w:p>
      <w:pPr>
        <w:ind w:left="0" w:right="0" w:firstLine="560"/>
        <w:spacing w:before="450" w:after="450" w:line="312" w:lineRule="auto"/>
      </w:pPr>
      <w:r>
        <w:rPr>
          <w:rFonts w:ascii="宋体" w:hAnsi="宋体" w:eastAsia="宋体" w:cs="宋体"/>
          <w:color w:val="000"/>
          <w:sz w:val="28"/>
          <w:szCs w:val="28"/>
        </w:rPr>
        <w:t xml:space="preserve">法律法规要求：《安全生产法》第二十二条，生产经营单位应拟定事故应急救援预案，组织应急救援演练。《危险化学品重大危险源监督管理暂行规定》，危险化学品单位应当制定重大危险源事故应急预案演练计划，对重大危险源专项应急预案，每年至少进行一次；对重大危险源现场处置方案，每半年至少进行一次。应急预案演练结束后，应当对应急预案演练效果进行评估，撰写应急预案演练评估报告，分析存在的问题，对应急预案提出修订意见，并及时修订完善。</w:t>
      </w:r>
    </w:p>
    <w:p>
      <w:pPr>
        <w:ind w:left="0" w:right="0" w:firstLine="560"/>
        <w:spacing w:before="450" w:after="450" w:line="312" w:lineRule="auto"/>
      </w:pPr>
      <w:r>
        <w:rPr>
          <w:rFonts w:ascii="宋体" w:hAnsi="宋体" w:eastAsia="宋体" w:cs="宋体"/>
          <w:color w:val="000"/>
          <w:sz w:val="28"/>
          <w:szCs w:val="28"/>
        </w:rPr>
        <w:t xml:space="preserve">检查方式、内容：查看应急预案拟定文件；应急队伍组成文件；应急预案教育培训记录；应急物资、设备情况；应急演练记录和应急预案演练评估报告等。</w:t>
      </w:r>
    </w:p>
    <w:p>
      <w:pPr>
        <w:ind w:left="0" w:right="0" w:firstLine="560"/>
        <w:spacing w:before="450" w:after="450" w:line="312" w:lineRule="auto"/>
      </w:pPr>
      <w:r>
        <w:rPr>
          <w:rFonts w:ascii="宋体" w:hAnsi="宋体" w:eastAsia="宋体" w:cs="宋体"/>
          <w:color w:val="000"/>
          <w:sz w:val="28"/>
          <w:szCs w:val="28"/>
        </w:rPr>
        <w:t xml:space="preserve">（10）新、改、扩建工程项目安全生产“三同时”审批情况</w:t>
      </w:r>
    </w:p>
    <w:p>
      <w:pPr>
        <w:ind w:left="0" w:right="0" w:firstLine="560"/>
        <w:spacing w:before="450" w:after="450" w:line="312" w:lineRule="auto"/>
      </w:pPr>
      <w:r>
        <w:rPr>
          <w:rFonts w:ascii="宋体" w:hAnsi="宋体" w:eastAsia="宋体" w:cs="宋体"/>
          <w:color w:val="000"/>
          <w:sz w:val="28"/>
          <w:szCs w:val="28"/>
        </w:rPr>
        <w:t xml:space="preserve">法律规定：《安全生产法》第二十八条，生产经营单位新建、改建、扩建工程项目的安全设施，必须与主体工程同时设计、同时施工、同时投入生产和使用。第二十九条，矿山、危险品等建设项目应按有关规定进行安全评价。第三十条，矿山、危险品等建设项目的安全设施设计应报有关部门审查。第三十一条，矿山、危险品等建设项目施工投入生产或使用前，应由建设单位负责组织对安全设施进行验收；验收合格后，方可投入生产和使用。安监部门应加强对建设单位验收活动和验收结果的监督核查。</w:t>
      </w:r>
    </w:p>
    <w:p>
      <w:pPr>
        <w:ind w:left="0" w:right="0" w:firstLine="560"/>
        <w:spacing w:before="450" w:after="450" w:line="312" w:lineRule="auto"/>
      </w:pPr>
      <w:r>
        <w:rPr>
          <w:rFonts w:ascii="宋体" w:hAnsi="宋体" w:eastAsia="宋体" w:cs="宋体"/>
          <w:color w:val="000"/>
          <w:sz w:val="28"/>
          <w:szCs w:val="28"/>
        </w:rPr>
        <w:t xml:space="preserve">检查方式、内容：查看是否有新、扩、改建项目，查看“三同时”落实情况，查看建设项目审查、验收资料、文件等。（或由企业出具该期限内没有进行新、改、扩建工程项目的自查证明）</w:t>
      </w:r>
    </w:p>
    <w:p>
      <w:pPr>
        <w:ind w:left="0" w:right="0" w:firstLine="560"/>
        <w:spacing w:before="450" w:after="450" w:line="312" w:lineRule="auto"/>
      </w:pPr>
      <w:r>
        <w:rPr>
          <w:rFonts w:ascii="宋体" w:hAnsi="宋体" w:eastAsia="宋体" w:cs="宋体"/>
          <w:color w:val="000"/>
          <w:sz w:val="28"/>
          <w:szCs w:val="28"/>
        </w:rPr>
        <w:t xml:space="preserve">（11）承包、出租、交叉作业的管理情况</w:t>
      </w:r>
    </w:p>
    <w:p>
      <w:pPr>
        <w:ind w:left="0" w:right="0" w:firstLine="560"/>
        <w:spacing w:before="450" w:after="450" w:line="312" w:lineRule="auto"/>
      </w:pPr>
      <w:r>
        <w:rPr>
          <w:rFonts w:ascii="宋体" w:hAnsi="宋体" w:eastAsia="宋体" w:cs="宋体"/>
          <w:color w:val="000"/>
          <w:sz w:val="28"/>
          <w:szCs w:val="28"/>
        </w:rPr>
        <w:t xml:space="preserve">法律规定：《安全生产法》第四十六条，生产经营单位不得将生产经营项目、场所、设备发包或者出租给不具备安全生产条件或者相应资质的单位或者个人。发包、出租给其他单位的，生产经营单位应与承包、承租单位签订专门的安全生产管理协议，或在合同中约定各自安全生产管理职责；生产经营单位对承包、承租单位的安全生产工作统一协调、管理，定期进行安全检查，发现问题应当及时督促整改。</w:t>
      </w:r>
    </w:p>
    <w:p>
      <w:pPr>
        <w:ind w:left="0" w:right="0" w:firstLine="560"/>
        <w:spacing w:before="450" w:after="450" w:line="312" w:lineRule="auto"/>
      </w:pPr>
      <w:r>
        <w:rPr>
          <w:rFonts w:ascii="宋体" w:hAnsi="宋体" w:eastAsia="宋体" w:cs="宋体"/>
          <w:color w:val="000"/>
          <w:sz w:val="28"/>
          <w:szCs w:val="28"/>
        </w:rPr>
        <w:t xml:space="preserve">《安全生产法》第四十五条，两个以上生产经营单位在同一作业区域进行生产经营活动，可能危及对方安全的，应当签订安全生产管理协议，明确各自的安全生产管理职责和应采取的安全措施，并指定专职安全管理人员进行安全检查与协调。</w:t>
      </w:r>
    </w:p>
    <w:p>
      <w:pPr>
        <w:ind w:left="0" w:right="0" w:firstLine="560"/>
        <w:spacing w:before="450" w:after="450" w:line="312" w:lineRule="auto"/>
      </w:pPr>
      <w:r>
        <w:rPr>
          <w:rFonts w:ascii="宋体" w:hAnsi="宋体" w:eastAsia="宋体" w:cs="宋体"/>
          <w:color w:val="000"/>
          <w:sz w:val="28"/>
          <w:szCs w:val="28"/>
        </w:rPr>
        <w:t xml:space="preserve">检查方式、内容：了解生产经营单位生产经营模式、状况，查看承包、出租合同、协议，查看承包、承租单位相应资质，查看安全生产管理协议，调阅定期安全检查台帐、记录和督促整改情况；了解是否存在两个以上生产经营单位在同一区域作业情况，查看相关协议，查阅专职安全管理人员安全检查、协调资料。（或由企业出具无出租、承包的自查证明）</w:t>
      </w:r>
    </w:p>
    <w:p>
      <w:pPr>
        <w:ind w:left="0" w:right="0" w:firstLine="560"/>
        <w:spacing w:before="450" w:after="450" w:line="312" w:lineRule="auto"/>
      </w:pPr>
      <w:r>
        <w:rPr>
          <w:rFonts w:ascii="宋体" w:hAnsi="宋体" w:eastAsia="宋体" w:cs="宋体"/>
          <w:color w:val="000"/>
          <w:sz w:val="28"/>
          <w:szCs w:val="28"/>
        </w:rPr>
        <w:t xml:space="preserve">（12）提取与使用安全生产费用、参加工伤保险、购买安全生产责任险或缴纳风险抵押金等情况。</w:t>
      </w:r>
    </w:p>
    <w:p>
      <w:pPr>
        <w:ind w:left="0" w:right="0" w:firstLine="560"/>
        <w:spacing w:before="450" w:after="450" w:line="312" w:lineRule="auto"/>
      </w:pPr>
      <w:r>
        <w:rPr>
          <w:rFonts w:ascii="宋体" w:hAnsi="宋体" w:eastAsia="宋体" w:cs="宋体"/>
          <w:color w:val="000"/>
          <w:sz w:val="28"/>
          <w:szCs w:val="28"/>
        </w:rPr>
        <w:t xml:space="preserve">法律法规规定：《安全生产法》第二十条，生产经营单位应当保证具备安全生产条件所必需的资金投入，应当按照规定提取和使用安全生产费用。第四十八条，生产经营单位必须依法参加工伤保险，为从业人员缴纳保险费。国家鼓励生产经营单位投保安全生产责任保险。《企业安全生产费用提取和使用管理办法》（20__年2月14日由财政部、安全监管总局印发）：非煤矿山开采企业依据开采的原矿产量按月提取。各类矿山原矿单位产量安全费用提取标准如下：金属矿山，其中露天矿山每吨5元，地下矿山每吨10元；非金属矿山，其中露天矿山每吨2元，地下矿山每吨4元；小型露天采石场，即年采剥总量50万吨以下，且最大开采高度不超过50米，产品用于建筑、铺路的山坡型露天采石场，每吨1元；尾矿库按入库尾矿量计算，三等及三等以上尾矿库每吨1元，四等及五等尾矿库每吨1.5元。烟花爆竹生产企业以上年度实际营业收入为计提依据，采取超额累退方式按照以下标准平均逐月提取：营业收入不超过200万元的，按照3.5%提取；营业收入超过200万元至500万元的部分，按照3%提取；营业收入超过500万元至1000万元的部分，按照2.5%提取；营业收入超过1000万元的部分，按照2%提取。</w:t>
      </w:r>
    </w:p>
    <w:p>
      <w:pPr>
        <w:ind w:left="0" w:right="0" w:firstLine="560"/>
        <w:spacing w:before="450" w:after="450" w:line="312" w:lineRule="auto"/>
      </w:pPr>
      <w:r>
        <w:rPr>
          <w:rFonts w:ascii="宋体" w:hAnsi="宋体" w:eastAsia="宋体" w:cs="宋体"/>
          <w:color w:val="000"/>
          <w:sz w:val="28"/>
          <w:szCs w:val="28"/>
        </w:rPr>
        <w:t xml:space="preserve">检查方式、内容：查看安全生产费用提取帐户、使用登记情况；查看企业内部安全费用管理制度情况，年度安全费用提取和使用计划，查看工伤保险购买凭证，对照职工花名册核定参加工伤保险情况；查看安全生产责任险保单和有效期限等</w:t>
      </w:r>
    </w:p>
    <w:p>
      <w:pPr>
        <w:ind w:left="0" w:right="0" w:firstLine="560"/>
        <w:spacing w:before="450" w:after="450" w:line="312" w:lineRule="auto"/>
      </w:pPr>
      <w:r>
        <w:rPr>
          <w:rFonts w:ascii="宋体" w:hAnsi="宋体" w:eastAsia="宋体" w:cs="宋体"/>
          <w:color w:val="000"/>
          <w:sz w:val="28"/>
          <w:szCs w:val="28"/>
        </w:rPr>
        <w:t xml:space="preserve">（13）安全生产隐患排查治理和通报情况</w:t>
      </w:r>
    </w:p>
    <w:p>
      <w:pPr>
        <w:ind w:left="0" w:right="0" w:firstLine="560"/>
        <w:spacing w:before="450" w:after="450" w:line="312" w:lineRule="auto"/>
      </w:pPr>
      <w:r>
        <w:rPr>
          <w:rFonts w:ascii="宋体" w:hAnsi="宋体" w:eastAsia="宋体" w:cs="宋体"/>
          <w:color w:val="000"/>
          <w:sz w:val="28"/>
          <w:szCs w:val="28"/>
        </w:rPr>
        <w:t xml:space="preserve">法律法规规定：《安全生产法》第三十八条，生产经营单位应当建立健全生产安全事故隐患排查治理制度，采取技术、管理措施，及时发现并消除事故隐患，对事故隐患排查治理情况应当如实记录，并向从业人员通报。</w:t>
      </w:r>
    </w:p>
    <w:p>
      <w:pPr>
        <w:ind w:left="0" w:right="0" w:firstLine="560"/>
        <w:spacing w:before="450" w:after="450" w:line="312" w:lineRule="auto"/>
      </w:pPr>
      <w:r>
        <w:rPr>
          <w:rFonts w:ascii="宋体" w:hAnsi="宋体" w:eastAsia="宋体" w:cs="宋体"/>
          <w:color w:val="000"/>
          <w:sz w:val="28"/>
          <w:szCs w:val="28"/>
        </w:rPr>
        <w:t xml:space="preserve">检查方式、内容：查看企业隐患排查治理制度制定和落实情况，查阅企业隐患自查自纠自报“三自”系统使用、登记情况，查看企业设立隐患排查治理公示牌情况，查看隐患排查治理记录，查看向从业人员通报情况。</w:t>
      </w:r>
    </w:p>
    <w:p>
      <w:pPr>
        <w:ind w:left="0" w:right="0" w:firstLine="560"/>
        <w:spacing w:before="450" w:after="450" w:line="312" w:lineRule="auto"/>
      </w:pPr>
      <w:r>
        <w:rPr>
          <w:rFonts w:ascii="宋体" w:hAnsi="宋体" w:eastAsia="宋体" w:cs="宋体"/>
          <w:color w:val="000"/>
          <w:sz w:val="28"/>
          <w:szCs w:val="28"/>
        </w:rPr>
        <w:t xml:space="preserve">（14）安全警示标志设置情况</w:t>
      </w:r>
    </w:p>
    <w:p>
      <w:pPr>
        <w:ind w:left="0" w:right="0" w:firstLine="560"/>
        <w:spacing w:before="450" w:after="450" w:line="312" w:lineRule="auto"/>
      </w:pPr>
      <w:r>
        <w:rPr>
          <w:rFonts w:ascii="宋体" w:hAnsi="宋体" w:eastAsia="宋体" w:cs="宋体"/>
          <w:color w:val="000"/>
          <w:sz w:val="28"/>
          <w:szCs w:val="28"/>
        </w:rPr>
        <w:t xml:space="preserve">法律法规规定：《安全生产法》第三十二条，生产经营单位应在有较大危险因素的生产经营场所和有关设施、设备上，设置明显的安全警示标志。《危险化学品重大危险源监督管理暂行规定》重大危险源所在场所应设置明显的安全警示标志，写明紧急情况下的应急处置办法。</w:t>
      </w:r>
    </w:p>
    <w:p>
      <w:pPr>
        <w:ind w:left="0" w:right="0" w:firstLine="560"/>
        <w:spacing w:before="450" w:after="450" w:line="312" w:lineRule="auto"/>
      </w:pPr>
      <w:r>
        <w:rPr>
          <w:rFonts w:ascii="宋体" w:hAnsi="宋体" w:eastAsia="宋体" w:cs="宋体"/>
          <w:color w:val="000"/>
          <w:sz w:val="28"/>
          <w:szCs w:val="28"/>
        </w:rPr>
        <w:t xml:space="preserve">检查方式、内容：企业自查在有危险品的场所、设施、设备上共设置警示标志情况；再现场抽查核实安全警示标志设置情况。</w:t>
      </w:r>
    </w:p>
    <w:p>
      <w:pPr>
        <w:ind w:left="0" w:right="0" w:firstLine="560"/>
        <w:spacing w:before="450" w:after="450" w:line="312" w:lineRule="auto"/>
      </w:pPr>
      <w:r>
        <w:rPr>
          <w:rFonts w:ascii="黑体" w:hAnsi="黑体" w:eastAsia="黑体" w:cs="黑体"/>
          <w:color w:val="000000"/>
          <w:sz w:val="36"/>
          <w:szCs w:val="36"/>
          <w:b w:val="1"/>
          <w:bCs w:val="1"/>
        </w:rPr>
        <w:t xml:space="preserve">乡镇年度工作计划三</w:t>
      </w:r>
    </w:p>
    <w:p>
      <w:pPr>
        <w:ind w:left="0" w:right="0" w:firstLine="560"/>
        <w:spacing w:before="450" w:after="450" w:line="312" w:lineRule="auto"/>
      </w:pPr>
      <w:r>
        <w:rPr>
          <w:rFonts w:ascii="宋体" w:hAnsi="宋体" w:eastAsia="宋体" w:cs="宋体"/>
          <w:color w:val="000"/>
          <w:sz w:val="28"/>
          <w:szCs w:val="28"/>
        </w:rPr>
        <w:t xml:space="preserve">为加快推进我镇百镇建设示范行动建设工作，实现示范镇建设的工作目标。按照省、市、县有关百镇建设示范行动工作的统一部署和要求，结合我镇加快推进百镇建设示范行动实施方案和建设规划的安排，制定我镇百镇建设示范行动20__-20__年度工作计划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牢牢把握“全省示范镇”、“邹平副中心”的发展定位，按照以镇驻地为中心、以原里八田驻地为副中心的“1+1”全域城镇化发展框架，突出规划引领、产城融合、项目带动，着力优化空间布局、注重生态保护、创新体制机制、加强社会管理，提升层次，丰富内涵，打造特色，努力建设社会文明、城乡靓丽、群众富裕、祥和幸福的现代化精品小城市。</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为全面实现示范镇建设各项社会经济指标要求，我镇将始终坚持工业强镇、环境立镇、城镇带动、民生改善“四大”战略，进一步做大做强镇域经济，举全镇之力全面推动示范镇建设工作。重点做好以下工作：</w:t>
      </w:r>
    </w:p>
    <w:p>
      <w:pPr>
        <w:ind w:left="0" w:right="0" w:firstLine="560"/>
        <w:spacing w:before="450" w:after="450" w:line="312" w:lineRule="auto"/>
      </w:pPr>
      <w:r>
        <w:rPr>
          <w:rFonts w:ascii="宋体" w:hAnsi="宋体" w:eastAsia="宋体" w:cs="宋体"/>
          <w:color w:val="000"/>
          <w:sz w:val="28"/>
          <w:szCs w:val="28"/>
        </w:rPr>
        <w:t xml:space="preserve">（一）工业经济方面。紧紧围绕热电铝业、纺织印染、机械制造、纸制品生产、农产品加工五大主导产业，依托世界500强企业——山东创业集团的带动作用，积极做好上下游高端领域、终端产品的研发生产，加快产业链延伸，切实提升产业发展层次、培育新的增长空间。围绕高新技术和新兴产业，引进和新上一批高档铝材、高档包装纸、汽车零部件生产加工的高端项目，突破一批新兴技术、培育一批骨干企业，加快推进新兴产业规模扩张，不断扩大新兴产业在镇域经济中的比重。重点抓好天地缘公司年产50万吨箱板纸生产线、昊强机械年产8000吨铸钢等3个重大项目建设，完成投资25亿元。</w:t>
      </w:r>
    </w:p>
    <w:p>
      <w:pPr>
        <w:ind w:left="0" w:right="0" w:firstLine="560"/>
        <w:spacing w:before="450" w:after="450" w:line="312" w:lineRule="auto"/>
      </w:pPr>
      <w:r>
        <w:rPr>
          <w:rFonts w:ascii="宋体" w:hAnsi="宋体" w:eastAsia="宋体" w:cs="宋体"/>
          <w:color w:val="000"/>
          <w:sz w:val="28"/>
          <w:szCs w:val="28"/>
        </w:rPr>
        <w:t xml:space="preserve">（二）现代农业方面。坚持新型工业化、农业现代化和新型城镇化“三化同步”，以工促农，以工补农，加快推进农业结构调整，着力转变农业发展方式，加速推进农业现代化进程。依托久久鸭业、金星油棉等龙头企业，加快新产品开发研制，发展了肉鸭养殖、食用油加工、棉纤维素生产项目。发展家庭农场2家，成立专业合作社3个，新增龙头企业1家。</w:t>
      </w:r>
    </w:p>
    <w:p>
      <w:pPr>
        <w:ind w:left="0" w:right="0" w:firstLine="560"/>
        <w:spacing w:before="450" w:after="450" w:line="312" w:lineRule="auto"/>
      </w:pPr>
      <w:r>
        <w:rPr>
          <w:rFonts w:ascii="宋体" w:hAnsi="宋体" w:eastAsia="宋体" w:cs="宋体"/>
          <w:color w:val="000"/>
          <w:sz w:val="28"/>
          <w:szCs w:val="28"/>
        </w:rPr>
        <w:t xml:space="preserve">（三）城镇建设方面。按照“高点定位、规划引领、整体推进”的原则，对镇城市总体规划进行重新修编，从区位优势、资源特色、产业基础和历史文化出发，按照区域协调、城乡统筹、资源保护、社会和谐四大原则，确立全镇的空间布局。按照以镇驻地为中心、以原里八田驻地为副中心的“1+1”全域城镇化发展框架，老城区致力于为工业发展提供完善的基础设施和发展平台，里八田片区着力打造小微产业园，聘请规划设计院加强对里八田片区的规划和建设，复兴里八田的经济发展和城镇建设，打造成的副中心。</w:t>
      </w:r>
    </w:p>
    <w:p>
      <w:pPr>
        <w:ind w:left="0" w:right="0" w:firstLine="560"/>
        <w:spacing w:before="450" w:after="450" w:line="312" w:lineRule="auto"/>
      </w:pPr>
      <w:r>
        <w:rPr>
          <w:rFonts w:ascii="宋体" w:hAnsi="宋体" w:eastAsia="宋体" w:cs="宋体"/>
          <w:color w:val="000"/>
          <w:sz w:val="28"/>
          <w:szCs w:val="28"/>
        </w:rPr>
        <w:t xml:space="preserve">（四）民生事业方面。大力实施农村环境综合整治，硬化、净化、美化同步实施，积极改善居民的生产生活环境。实现镇村公路村村通、户户通；确保垃圾中转站正常运行，每村建成地埋式垃圾箱1个，建立起了覆盖全镇的“村收集、镇清运、县处理”垃圾处理模式；投资200万元对清河一路南侧、齐东南六路、邹魏路进行亮化，实现了城区亮化全覆盖；投资1500万新建污水管网12公里。坚持不懈保障和改善民生,努力完善镇区基础设施。投资1100万元完善老年服务中心、市民公园配套设施。</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一)精心组织，加强领导。百镇建设示范行动是我镇实现大发展、新跨越的一次重大机遇，也是一个新的挑战，任务繁重。全镇上下要进一步增强紧迫感和责任感，强化攻坚克难意识，切实加强领导、服从服务大局，抓好工作落实，确保各项计划任务顺利完成。</w:t>
      </w:r>
    </w:p>
    <w:p>
      <w:pPr>
        <w:ind w:left="0" w:right="0" w:firstLine="560"/>
        <w:spacing w:before="450" w:after="450" w:line="312" w:lineRule="auto"/>
      </w:pPr>
      <w:r>
        <w:rPr>
          <w:rFonts w:ascii="宋体" w:hAnsi="宋体" w:eastAsia="宋体" w:cs="宋体"/>
          <w:color w:val="000"/>
          <w:sz w:val="28"/>
          <w:szCs w:val="28"/>
        </w:rPr>
        <w:t xml:space="preserve">（二）明确责任，合力推进。各村、各部门严格按照各项计划任务和重点项目的推进时段和要求勇于担责，抓好落实，形成人人身上有重担，个个身上有任务的工作机制，又要创新工作，通力配合，形成工作合力，稳步推进。</w:t>
      </w:r>
    </w:p>
    <w:p>
      <w:pPr>
        <w:ind w:left="0" w:right="0" w:firstLine="560"/>
        <w:spacing w:before="450" w:after="450" w:line="312" w:lineRule="auto"/>
      </w:pPr>
      <w:r>
        <w:rPr>
          <w:rFonts w:ascii="宋体" w:hAnsi="宋体" w:eastAsia="宋体" w:cs="宋体"/>
          <w:color w:val="000"/>
          <w:sz w:val="28"/>
          <w:szCs w:val="28"/>
        </w:rPr>
        <w:t xml:space="preserve">（三）认真落实，强化考核。各村、各部门根据任务计划安排，结合工作实际制定项目落实方案，明确完成时间节点，落实项目服务责任人，协调推进项目建设。镇党委、政府将此项工作作为各村、各部门年度考核的重要内容。</w:t>
      </w:r>
    </w:p>
    <w:p>
      <w:pPr>
        <w:ind w:left="0" w:right="0" w:firstLine="560"/>
        <w:spacing w:before="450" w:after="450" w:line="312" w:lineRule="auto"/>
      </w:pPr>
      <w:r>
        <w:rPr>
          <w:rFonts w:ascii="黑体" w:hAnsi="黑体" w:eastAsia="黑体" w:cs="黑体"/>
          <w:color w:val="000000"/>
          <w:sz w:val="36"/>
          <w:szCs w:val="36"/>
          <w:b w:val="1"/>
          <w:bCs w:val="1"/>
        </w:rPr>
        <w:t xml:space="preserve">乡镇年度工作计划四</w:t>
      </w:r>
    </w:p>
    <w:p>
      <w:pPr>
        <w:ind w:left="0" w:right="0" w:firstLine="560"/>
        <w:spacing w:before="450" w:after="450" w:line="312" w:lineRule="auto"/>
      </w:pPr>
      <w:r>
        <w:rPr>
          <w:rFonts w:ascii="宋体" w:hAnsi="宋体" w:eastAsia="宋体" w:cs="宋体"/>
          <w:color w:val="000"/>
          <w:sz w:val="28"/>
          <w:szCs w:val="28"/>
        </w:rPr>
        <w:t xml:space="preserve">20__年，我局将继续坚持以数据质量为中心，认真组织实施各项统计调查，大力推进统计方法制度改革，不断提高统计数据的准确性、科学性、及时性和权威性，为实现全县经济持续、快速、健康发展多做贡献。</w:t>
      </w:r>
    </w:p>
    <w:p>
      <w:pPr>
        <w:ind w:left="0" w:right="0" w:firstLine="560"/>
        <w:spacing w:before="450" w:after="450" w:line="312" w:lineRule="auto"/>
      </w:pPr>
      <w:r>
        <w:rPr>
          <w:rFonts w:ascii="宋体" w:hAnsi="宋体" w:eastAsia="宋体" w:cs="宋体"/>
          <w:color w:val="000"/>
          <w:sz w:val="28"/>
          <w:szCs w:val="28"/>
        </w:rPr>
        <w:t xml:space="preserve">一、结合实际，切实加强全县统计工作。</w:t>
      </w:r>
    </w:p>
    <w:p>
      <w:pPr>
        <w:ind w:left="0" w:right="0" w:firstLine="560"/>
        <w:spacing w:before="450" w:after="450" w:line="312" w:lineRule="auto"/>
      </w:pPr>
      <w:r>
        <w:rPr>
          <w:rFonts w:ascii="宋体" w:hAnsi="宋体" w:eastAsia="宋体" w:cs="宋体"/>
          <w:color w:val="000"/>
          <w:sz w:val="28"/>
          <w:szCs w:val="28"/>
        </w:rPr>
        <w:t xml:space="preserve">结合我局工作实际，深入贯彻县第十三届代表大会第四次会议精神，切实加强全县统计工作。</w:t>
      </w:r>
    </w:p>
    <w:p>
      <w:pPr>
        <w:ind w:left="0" w:right="0" w:firstLine="560"/>
        <w:spacing w:before="450" w:after="450" w:line="312" w:lineRule="auto"/>
      </w:pPr>
      <w:r>
        <w:rPr>
          <w:rFonts w:ascii="宋体" w:hAnsi="宋体" w:eastAsia="宋体" w:cs="宋体"/>
          <w:color w:val="000"/>
          <w:sz w:val="28"/>
          <w:szCs w:val="28"/>
        </w:rPr>
        <w:t xml:space="preserve">二、按照国家的统一部署，搞好重大的国情国力调查。</w:t>
      </w:r>
    </w:p>
    <w:p>
      <w:pPr>
        <w:ind w:left="0" w:right="0" w:firstLine="560"/>
        <w:spacing w:before="450" w:after="450" w:line="312" w:lineRule="auto"/>
      </w:pPr>
      <w:r>
        <w:rPr>
          <w:rFonts w:ascii="宋体" w:hAnsi="宋体" w:eastAsia="宋体" w:cs="宋体"/>
          <w:color w:val="000"/>
          <w:sz w:val="28"/>
          <w:szCs w:val="28"/>
        </w:rPr>
        <w:t xml:space="preserve">按照国家的统一部署，在县经济普查领导小组的领导下，全力完成20__年经济普查的数据分析、资料开发及全国1%人口抽样调查等工作。</w:t>
      </w:r>
    </w:p>
    <w:p>
      <w:pPr>
        <w:ind w:left="0" w:right="0" w:firstLine="560"/>
        <w:spacing w:before="450" w:after="450" w:line="312" w:lineRule="auto"/>
      </w:pPr>
      <w:r>
        <w:rPr>
          <w:rFonts w:ascii="宋体" w:hAnsi="宋体" w:eastAsia="宋体" w:cs="宋体"/>
          <w:color w:val="000"/>
          <w:sz w:val="28"/>
          <w:szCs w:val="28"/>
        </w:rPr>
        <w:t xml:space="preserve">三、顺应统计方法制度改革的趋势，强化统计服务。</w:t>
      </w:r>
    </w:p>
    <w:p>
      <w:pPr>
        <w:ind w:left="0" w:right="0" w:firstLine="560"/>
        <w:spacing w:before="450" w:after="450" w:line="312" w:lineRule="auto"/>
      </w:pPr>
      <w:r>
        <w:rPr>
          <w:rFonts w:ascii="宋体" w:hAnsi="宋体" w:eastAsia="宋体" w:cs="宋体"/>
          <w:color w:val="000"/>
          <w:sz w:val="28"/>
          <w:szCs w:val="28"/>
        </w:rPr>
        <w:t xml:space="preserve">（一）认真搞好服务业统计工作。积极适应服务业统计改革的需要，按照有关工作部署，结合统计工作实际，建立与服务业快速发展相适应的科学、规范的统计调查体系和制度，以全面、系统、及时地实施对服务业发展的统计，准确反映全县服务业发展规模、结构、效益及地区分布、行业分布等情况，切实解决服务业统计缺乏统一管理、统计方法滞后以及统计力量薄弱等问题，为制定服务业发展规划，满足国民经济核算和加强对服务业发展的管理提供基础保证。</w:t>
      </w:r>
    </w:p>
    <w:p>
      <w:pPr>
        <w:ind w:left="0" w:right="0" w:firstLine="560"/>
        <w:spacing w:before="450" w:after="450" w:line="312" w:lineRule="auto"/>
      </w:pPr>
      <w:r>
        <w:rPr>
          <w:rFonts w:ascii="宋体" w:hAnsi="宋体" w:eastAsia="宋体" w:cs="宋体"/>
          <w:color w:val="000"/>
          <w:sz w:val="28"/>
          <w:szCs w:val="28"/>
        </w:rPr>
        <w:t xml:space="preserve">（二）认真实施能源统计调查工作。认真实施能源统计调查制度，开展能耗的抽样调查，认真评估能源统计数据，努力提高准确可靠度。依法加强能源统计的督查监审工作，对能源统计的先进经验加以推广，对能源统计基础工作不规范的促其整改，依法查处统计的违法行为，以促进全县能源统计规范有序运行。加强能源统计调研分析工作，如实反映能源消费情况及存在的问题，为抓好节能工作当好参谋。</w:t>
      </w:r>
    </w:p>
    <w:p>
      <w:pPr>
        <w:ind w:left="0" w:right="0" w:firstLine="560"/>
        <w:spacing w:before="450" w:after="450" w:line="312" w:lineRule="auto"/>
      </w:pPr>
      <w:r>
        <w:rPr>
          <w:rFonts w:ascii="宋体" w:hAnsi="宋体" w:eastAsia="宋体" w:cs="宋体"/>
          <w:color w:val="000"/>
          <w:sz w:val="28"/>
          <w:szCs w:val="28"/>
        </w:rPr>
        <w:t xml:space="preserve">（三）认真开展“四上企业”、文化产业、旅游业、农村社会经济调查等各项常规调查工作。随着一套表制度的全面推行，对统计人员的业务素质要求不断提高，为此，20__年我局将加大对统计人员的培训力度和基础工作检查力度，从而在确保统计人员正确理解统计指标的填报范围的前提下，提高统计数据质量，也为高质量地完成各项调查数据评估奠定坚实基础。</w:t>
      </w:r>
    </w:p>
    <w:p>
      <w:pPr>
        <w:ind w:left="0" w:right="0" w:firstLine="560"/>
        <w:spacing w:before="450" w:after="450" w:line="312" w:lineRule="auto"/>
      </w:pPr>
      <w:r>
        <w:rPr>
          <w:rFonts w:ascii="宋体" w:hAnsi="宋体" w:eastAsia="宋体" w:cs="宋体"/>
          <w:color w:val="000"/>
          <w:sz w:val="28"/>
          <w:szCs w:val="28"/>
        </w:rPr>
        <w:t xml:space="preserve">（四）继续搞好统计预警监测，完善数据质量评估办法，增强决策咨询能力。以全县社会经济发展战略的热点、难点为切入点，积极开展各项专题性分析研究，搞好统计信息社会化服务工作，加大统计数据的开发应用力度。强化全县统计基础工作，继续完善基层数据质量控制考核制度，加大对经常性统计调查单位的清理力度，为提高统计数据质量打下坚实的基础。</w:t>
      </w:r>
    </w:p>
    <w:p>
      <w:pPr>
        <w:ind w:left="0" w:right="0" w:firstLine="560"/>
        <w:spacing w:before="450" w:after="450" w:line="312" w:lineRule="auto"/>
      </w:pPr>
      <w:r>
        <w:rPr>
          <w:rFonts w:ascii="宋体" w:hAnsi="宋体" w:eastAsia="宋体" w:cs="宋体"/>
          <w:color w:val="000"/>
          <w:sz w:val="28"/>
          <w:szCs w:val="28"/>
        </w:rPr>
        <w:t xml:space="preserve">四、充分发挥统计信息咨询服务功能，统计自动化建设取得新进展。</w:t>
      </w:r>
    </w:p>
    <w:p>
      <w:pPr>
        <w:ind w:left="0" w:right="0" w:firstLine="560"/>
        <w:spacing w:before="450" w:after="450" w:line="312" w:lineRule="auto"/>
      </w:pPr>
      <w:r>
        <w:rPr>
          <w:rFonts w:ascii="宋体" w:hAnsi="宋体" w:eastAsia="宋体" w:cs="宋体"/>
          <w:color w:val="000"/>
          <w:sz w:val="28"/>
          <w:szCs w:val="28"/>
        </w:rPr>
        <w:t xml:space="preserve">继续加快全县统计信息数据处理自动化建设步伐，进一步推进网上直报工作，不断提高规模以上工业、房地产开发、批发零售贸易业统计网上直报率;加强统计信息网站建设，积极做好统计业务平台;加强对全县乡镇统计站计算机应用培训力度。</w:t>
      </w:r>
    </w:p>
    <w:p>
      <w:pPr>
        <w:ind w:left="0" w:right="0" w:firstLine="560"/>
        <w:spacing w:before="450" w:after="450" w:line="312" w:lineRule="auto"/>
      </w:pPr>
      <w:r>
        <w:rPr>
          <w:rFonts w:ascii="宋体" w:hAnsi="宋体" w:eastAsia="宋体" w:cs="宋体"/>
          <w:color w:val="000"/>
          <w:sz w:val="28"/>
          <w:szCs w:val="28"/>
        </w:rPr>
        <w:t xml:space="preserve">五、加强对乡镇、部门、“四上企业”统计人员的培训，提升统计人员业务素质。</w:t>
      </w:r>
    </w:p>
    <w:p>
      <w:pPr>
        <w:ind w:left="0" w:right="0" w:firstLine="560"/>
        <w:spacing w:before="450" w:after="450" w:line="312" w:lineRule="auto"/>
      </w:pPr>
      <w:r>
        <w:rPr>
          <w:rFonts w:ascii="宋体" w:hAnsi="宋体" w:eastAsia="宋体" w:cs="宋体"/>
          <w:color w:val="000"/>
          <w:sz w:val="28"/>
          <w:szCs w:val="28"/>
        </w:rPr>
        <w:t xml:space="preserve">继续完善基层统计工作，不断强化对有关部门统计数据质量、基础工作的认定、量化及考核工作，不断完善适应新形势的统计构架的基础上，针对统计工作的重点、难点，加强对基层统计人员的业务指导。通过建立培训制度及网络，利用各种会议，并充分利用统计从业资格培训和继续教育的机会，以及对基层基础工作、业务工作情况随时进行指导，加强对基层的业务培训和基础工作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2026-11-01T04:44:20+08:00</dcterms:created>
  <dcterms:modified xsi:type="dcterms:W3CDTF">2026-11-01T04:44:20+08:00</dcterms:modified>
</cp:coreProperties>
</file>

<file path=docProps/custom.xml><?xml version="1.0" encoding="utf-8"?>
<Properties xmlns="http://schemas.openxmlformats.org/officeDocument/2006/custom-properties" xmlns:vt="http://schemas.openxmlformats.org/officeDocument/2006/docPropsVTypes"/>
</file>