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学校安全工作计划每月3篇(优秀)</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计划每月一坚持“安全第一、预防为主、综合治理”的工作方针，深入贯彻落实科学发展观，牢固树立以人为本的安全工作理念，坚持“安全发展”的原则，以“平安校园”创建和深化安全隐患排查治理工作为抓手，进一步增强师生的“安全意识、生命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学校安全工作计划每月一</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工作方针，深入贯彻落实科学发展观，牢固树立以人为本的安全工作理念，坚持“安全发展”的原则，以“平安校园”创建和深化安全隐患排查治理工作为抓手，进一步增强师生的“安全意识、生命意识”，提高师生各项安全防范和应对突发事件的技能，健全各项安全工作制度，建立长效机制，消除安全隐患，提升安全教育水平，进一步加强安全管理队伍建设，促进全县学校安全工作步入科学化、规范化和法制化轨道，确保各学校持续、健康、平安发展。</w:t>
      </w:r>
    </w:p>
    <w:p>
      <w:pPr>
        <w:ind w:left="0" w:right="0" w:firstLine="560"/>
        <w:spacing w:before="450" w:after="450" w:line="312" w:lineRule="auto"/>
      </w:pPr>
      <w:r>
        <w:rPr>
          <w:rFonts w:ascii="宋体" w:hAnsi="宋体" w:eastAsia="宋体" w:cs="宋体"/>
          <w:color w:val="000"/>
          <w:sz w:val="28"/>
          <w:szCs w:val="28"/>
        </w:rPr>
        <w:t xml:space="preserve">全县中小学（幼儿园）年度“平安校园”创建巩固率达100%，100%外来务工人员子女学校、90%以上省等级幼儿园通过“平安校园”达标评估。健全和完善安全管理责任机制和事故预防预警机制，深化安全监管，加大安全监管力度，进一步规范安全考核与监管行为，加强安全基础设施和安全管理制度建设。充分发挥安全教育研究分会的作用，积极推进安全教育进课堂，努力营造安全教育研究的良好氛围。努力减少一般事故、遏制重大事故的发生，确保在校师生责任事故死亡率为零，最大限度减少中小学生非正常死亡人数，力争各项指标控制在县政府和市教育局的考核范围内（非正常死亡人数万人比例为万分之0.60以下，死亡人数少于去年）。</w:t>
      </w:r>
    </w:p>
    <w:p>
      <w:pPr>
        <w:ind w:left="0" w:right="0" w:firstLine="560"/>
        <w:spacing w:before="450" w:after="450" w:line="312" w:lineRule="auto"/>
      </w:pPr>
      <w:r>
        <w:rPr>
          <w:rFonts w:ascii="宋体" w:hAnsi="宋体" w:eastAsia="宋体" w:cs="宋体"/>
          <w:color w:val="000"/>
          <w:sz w:val="28"/>
          <w:szCs w:val="28"/>
        </w:rPr>
        <w:t xml:space="preserve">1、进一步加强学校安全工作的组织领导，健全安全工作组织。各级各类学校，要健全完善应急管理、学校安全工作机构，加强与教育局各科室的职能对接，进一步理顺学校安全工作组织领导关系，配备专职人员负责学校安全工作。健全相应组织，做到专人抓，专人管；人员调整的单位要重新明确责任，使工作有人抓，责任有人负。</w:t>
      </w:r>
    </w:p>
    <w:p>
      <w:pPr>
        <w:ind w:left="0" w:right="0" w:firstLine="560"/>
        <w:spacing w:before="450" w:after="450" w:line="312" w:lineRule="auto"/>
      </w:pPr>
      <w:r>
        <w:rPr>
          <w:rFonts w:ascii="宋体" w:hAnsi="宋体" w:eastAsia="宋体" w:cs="宋体"/>
          <w:color w:val="000"/>
          <w:sz w:val="28"/>
          <w:szCs w:val="28"/>
        </w:rPr>
        <w:t xml:space="preserve">2、统一安全思想，形成“大安全稳定”的理念与格局。当前，安全稳定工作范畴已经从传统的事故预防上升为保障教育事业健康发展、服务学生健康成长的高度，内容多、涉及面广，需要我们树立“大安全稳定”的理念，构建“大安全稳定”的格局。各级各类学校要通过各种形式有效进行思想发动，把思想统一到各级文件精神、指示要求和正确决策上来，增强做好学校安全稳定工作的责任感和自觉感。适时召开学校安全工作会议，总结工作、表彰先进、部署任务。</w:t>
      </w:r>
    </w:p>
    <w:p>
      <w:pPr>
        <w:ind w:left="0" w:right="0" w:firstLine="560"/>
        <w:spacing w:before="450" w:after="450" w:line="312" w:lineRule="auto"/>
      </w:pPr>
      <w:r>
        <w:rPr>
          <w:rFonts w:ascii="宋体" w:hAnsi="宋体" w:eastAsia="宋体" w:cs="宋体"/>
          <w:color w:val="000"/>
          <w:sz w:val="28"/>
          <w:szCs w:val="28"/>
        </w:rPr>
        <w:t xml:space="preserve">3、进一步强化学校安全管理责任，坚持“一岗双责”，责任分摊和责任追究制度。全系统每个工作岗位，每个工作人员，除了承担起本职工作责任外，还要承担相应的安全管理责任。各学校要为每个工作人员划分安全管理责任范围，明确安全管理责任，并指导和督促各个成员将应当承担的安全管理责任落到实处，切实使全系统学校安全管理人人有责任，人人对安全工作负责。对于发生事故和案件的单位，要严格落实责任追究制度，对情节恶劣、后果严重、符合相应规定的学校要实施“一票否决”，并做到事故原因不查清不放过、整改措施不落实不放过、安全责任不追究不放过、教训不吸取不放过。</w:t>
      </w:r>
    </w:p>
    <w:p>
      <w:pPr>
        <w:ind w:left="0" w:right="0" w:firstLine="560"/>
        <w:spacing w:before="450" w:after="450" w:line="312" w:lineRule="auto"/>
      </w:pPr>
      <w:r>
        <w:rPr>
          <w:rFonts w:ascii="宋体" w:hAnsi="宋体" w:eastAsia="宋体" w:cs="宋体"/>
          <w:color w:val="000"/>
          <w:sz w:val="28"/>
          <w:szCs w:val="28"/>
        </w:rPr>
        <w:t xml:space="preserve">4、健全和落实学校安全管理制度和校园安全预警机制。各校（园）要进一步落实好《安全检查制度》、《学生安全教育管理制度》和《门卫保安管理制度》等常规制度，并积极探索一些具有针对性、实效性和创造性的学校安全管理制度，不断提高校园安全管理水平。对发现的安全隐患及案件苗头，要通过建立可靠的校园预警网络，避免和减少案件事故发生率。对于已发生的各类安全事故必须按照规定在第一时间上报到教育局对应科室，并根据事故性质启动应急预案，防止校园安全事故的进一步发展。</w:t>
      </w:r>
    </w:p>
    <w:p>
      <w:pPr>
        <w:ind w:left="0" w:right="0" w:firstLine="560"/>
        <w:spacing w:before="450" w:after="450" w:line="312" w:lineRule="auto"/>
      </w:pPr>
      <w:r>
        <w:rPr>
          <w:rFonts w:ascii="宋体" w:hAnsi="宋体" w:eastAsia="宋体" w:cs="宋体"/>
          <w:color w:val="000"/>
          <w:sz w:val="28"/>
          <w:szCs w:val="28"/>
        </w:rPr>
        <w:t xml:space="preserve">5、抓好安全管理工作业务培训，进一步打造素质过硬的学校安全管理队伍。教育局将组织对《学生伤害事故处理办法》、《浙江省中小学幼儿园安全管理办法》、《突发事件应对法》和《消防法》等法规的专项培训，并协调相关部门对学校供电管理人员、锅炉工、隐患排查整治管理人员、保卫干部、应急和信息管理员与学校保安、后勤主任与食堂管理人员等人员的培训，提高安全工作人员的业务素质，提高学校处置突发事件和维护校园安全的能力。</w:t>
      </w:r>
    </w:p>
    <w:p>
      <w:pPr>
        <w:ind w:left="0" w:right="0" w:firstLine="560"/>
        <w:spacing w:before="450" w:after="450" w:line="312" w:lineRule="auto"/>
      </w:pPr>
      <w:r>
        <w:rPr>
          <w:rFonts w:ascii="宋体" w:hAnsi="宋体" w:eastAsia="宋体" w:cs="宋体"/>
          <w:color w:val="000"/>
          <w:sz w:val="28"/>
          <w:szCs w:val="28"/>
        </w:rPr>
        <w:t xml:space="preserve">6、组织经常性校园安全隐患排查与整改，大力开展学校安全隐患专项整治活动。各学校要定期对学生宿舍、食堂、实验室、图书馆、楼梯间、消防疏散通道、安全出口、化学危险品、运送学生车辆、危房校舍、危险路段等重点部位进行检查，填写好学校安全隐患排查登记本，并对隐患及时进行整改。教育局将根据学校安全工作实际，分季度开展各项安全隐患专项整治，开展集会和集体外出活动、防溺水、学生接送车审批、防火灾、防踩踏、防一氧化碳中毒等专项治理，发现隐患，限期整改。</w:t>
      </w:r>
    </w:p>
    <w:p>
      <w:pPr>
        <w:ind w:left="0" w:right="0" w:firstLine="560"/>
        <w:spacing w:before="450" w:after="450" w:line="312" w:lineRule="auto"/>
      </w:pPr>
      <w:r>
        <w:rPr>
          <w:rFonts w:ascii="宋体" w:hAnsi="宋体" w:eastAsia="宋体" w:cs="宋体"/>
          <w:color w:val="000"/>
          <w:sz w:val="28"/>
          <w:szCs w:val="28"/>
        </w:rPr>
        <w:t xml:space="preserve">7、继续大力推进学校安保工作，有效遏制校园伤害事故的发生。各级各类学校要高度关注学生思想动态，及时将学生思想及日常行为状况反映给监护人，同时以各种形式开展好安全教育和心理疏导；要联系驻地派出所开展对学生携带管制刀具和危险物品的检查，发现问题及时处理；要搞好校园安全警卫，健全和落实门卫保安管理制度、校外人员来访制度，堵塞校外暴力侵入校园的渠道。</w:t>
      </w:r>
    </w:p>
    <w:p>
      <w:pPr>
        <w:ind w:left="0" w:right="0" w:firstLine="560"/>
        <w:spacing w:before="450" w:after="450" w:line="312" w:lineRule="auto"/>
      </w:pPr>
      <w:r>
        <w:rPr>
          <w:rFonts w:ascii="宋体" w:hAnsi="宋体" w:eastAsia="宋体" w:cs="宋体"/>
          <w:color w:val="000"/>
          <w:sz w:val="28"/>
          <w:szCs w:val="28"/>
        </w:rPr>
        <w:t xml:space="preserve">8、继续加强学校安全基础设施建设，深化“平安校园”创建活动，搞好校园周边环境整治。各级各类学校要安装完善红外线防盗系统和视频监控系统，提高物防、技防水平，确保20xx年年底之前100%外来务工人员子女学校、90%以上省等级幼儿园通过“平安校园”达标评估。已通过“平安校园”创建考评的学校，100%通过深化“平安校园”建设督查。在县综治办的协调组织下，联合公安、消防、城建、卫生防疫、文化等部门，适时开展校园周边环境治理，认真落实《公安部关于公安机关维护校园及周边治安秩序八条措施》及《教育部关于进一步做好中小学幼儿园安全工作六条措施》，努力营造平安、和谐的校园周边环境。</w:t>
      </w:r>
    </w:p>
    <w:p>
      <w:pPr>
        <w:ind w:left="0" w:right="0" w:firstLine="560"/>
        <w:spacing w:before="450" w:after="450" w:line="312" w:lineRule="auto"/>
      </w:pPr>
      <w:r>
        <w:rPr>
          <w:rFonts w:ascii="宋体" w:hAnsi="宋体" w:eastAsia="宋体" w:cs="宋体"/>
          <w:color w:val="000"/>
          <w:sz w:val="28"/>
          <w:szCs w:val="28"/>
        </w:rPr>
        <w:t xml:space="preserve">9、强化校舍基建安全监管，全力抓好消防“四个能力” 建设，即提高检查消除火灾隐患能力，切实做到“消防安全自查、火灾隐患自除”；提高组织扑救初起火灾能力，切实做到“火情发现早、小火灭得了”； 提高组织人员疏散逃生能力，切实做到“能火场逃生自救、会引导人员疏散”；提高消防宣传教育培训能力，切实做到“消防设施标识化、消防常识普及化”。经常检查学校（用房、用电、用气、防火、生产等安全，及时消除各类事故隐患；基建场地做到专人负责，人员分工明确，防护设施完善；各种教育教学设备设施经常维护，及时维修；开展全县范围内学校消防设施的检查和维修工作，抓紧做好消防“四个能力”建设工作，确保不发生因火灾造成人员伤亡和其它财产损失。</w:t>
      </w:r>
    </w:p>
    <w:p>
      <w:pPr>
        <w:ind w:left="0" w:right="0" w:firstLine="560"/>
        <w:spacing w:before="450" w:after="450" w:line="312" w:lineRule="auto"/>
      </w:pPr>
      <w:r>
        <w:rPr>
          <w:rFonts w:ascii="宋体" w:hAnsi="宋体" w:eastAsia="宋体" w:cs="宋体"/>
          <w:color w:val="000"/>
          <w:sz w:val="28"/>
          <w:szCs w:val="28"/>
        </w:rPr>
        <w:t xml:space="preserve">10、抓好校园饮食安全检查与传染性疾病管控工作。各学校要严格执行《食品卫生法》情况，严把炊事人员健康、食品采购、运输储藏、烹饪配餐、餐具卫生、保鲜留样、人员隔离等各个环节，加强对学校食堂、小卖部、小超市的饮食卫生的日常检查，严格控制自备井水饮用，规范食品采购与配送渠道，严防不洁、超期食品进入校园，继续推行食堂卫生“五常法”管理，突出搞好季节性传x染病预防知识的宣传教育及检查工作，防止食物中毒和大面积传染性疾病的发生。</w:t>
      </w:r>
    </w:p>
    <w:p>
      <w:pPr>
        <w:ind w:left="0" w:right="0" w:firstLine="560"/>
        <w:spacing w:before="450" w:after="450" w:line="312" w:lineRule="auto"/>
      </w:pPr>
      <w:r>
        <w:rPr>
          <w:rFonts w:ascii="宋体" w:hAnsi="宋体" w:eastAsia="宋体" w:cs="宋体"/>
          <w:color w:val="000"/>
          <w:sz w:val="28"/>
          <w:szCs w:val="28"/>
        </w:rPr>
        <w:t xml:space="preserve">11、继续加强应急管理组织建设，积极开展应急救护演练。各学校要充分发挥应急管理办公室的作用，把安全应急管理人员配好配强，同时配备必要的安全应急设施和应急物资；要有应急工作专项资金，为开展工作创造必要条件；要进一步规范和理顺应急管理工作关系，组织应急管理相关工作人员进行交流，重点研究和解决校园安全工作中遇到的热点和难点问题。每学期，学校要根据修订的应急预案和操作手册开展一次以上应急演练，学生自救自护知识普及率达到100%，演练预案及过程材料要及时归档上报。</w:t>
      </w:r>
    </w:p>
    <w:p>
      <w:pPr>
        <w:ind w:left="0" w:right="0" w:firstLine="560"/>
        <w:spacing w:before="450" w:after="450" w:line="312" w:lineRule="auto"/>
      </w:pPr>
      <w:r>
        <w:rPr>
          <w:rFonts w:ascii="宋体" w:hAnsi="宋体" w:eastAsia="宋体" w:cs="宋体"/>
          <w:color w:val="000"/>
          <w:sz w:val="28"/>
          <w:szCs w:val="28"/>
        </w:rPr>
        <w:t xml:space="preserve">12、要坚持“安全无小事”的原则，进一步做好安全事故防范工作。教育局将加大隐患排查和清理力度，对排查出的问题进行认真筛选甄别，分类处置，突出重点，严防小事变大事。要将工作任务逐一分解到有关责任科室、落实到责任人，处理情况要限期上报，逾期未报的，要追究责任。</w:t>
      </w:r>
    </w:p>
    <w:p>
      <w:pPr>
        <w:ind w:left="0" w:right="0" w:firstLine="560"/>
        <w:spacing w:before="450" w:after="450" w:line="312" w:lineRule="auto"/>
      </w:pPr>
      <w:r>
        <w:rPr>
          <w:rFonts w:ascii="宋体" w:hAnsi="宋体" w:eastAsia="宋体" w:cs="宋体"/>
          <w:color w:val="000"/>
          <w:sz w:val="28"/>
          <w:szCs w:val="28"/>
        </w:rPr>
        <w:t xml:space="preserve">13、开展经常性安全教育活动，抓好生命教育，营造良好的校园安全教育氛围。各校要在“安全教育日”、“安全教育周”、“五一”、“国庆”、暑假和寒假前一天、元旦和春节等时机，充分利用报刊、广播电视、校报、墙报、警示牌、班会和团队活动等有效载体，开展以防火、防震、防伤害、防传染病、防煤气和食物中毒等为主题的安全教育活动。加强对发放的中小学生《安全教育读本》的使用和管理，做到读本进课堂。各校要认真落实宁波市教育局在中小学开设“生命教育”课的有关要求，积极探索有效的教育形式和方法，要重视发挥法制副校长和消防辅导员的教育功能，不断加强青少年学生的法制和消防安全教育，提高公共安全教育的层次和质量，使广大学生进一步提高安全防范意识和抵御潜在危险的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学校安全工作计划每月二</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学校安全工作计划每月三</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2026-01-22T14:50:18+08:00</dcterms:created>
  <dcterms:modified xsi:type="dcterms:W3CDTF">2026-01-22T14:50:18+08:00</dcterms:modified>
</cp:coreProperties>
</file>

<file path=docProps/custom.xml><?xml version="1.0" encoding="utf-8"?>
<Properties xmlns="http://schemas.openxmlformats.org/officeDocument/2006/custom-properties" xmlns:vt="http://schemas.openxmlformats.org/officeDocument/2006/docPropsVTypes"/>
</file>