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2025年人力资源部年度工作计划书(十五篇)</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一1.人员数量控制在450～500人左右2.工资比例占销售收入的8%以下3.重大安全事故：0次(八级以上伤残事故)为确保以上总目标顺利达成，20xx年计划采取以下措施进行落实：1.公司所有岗位实施定岗定编，人力资源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人力资源部年度工作计划书一</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4.通过人员素质的不断优化、人员数量的控制，同时辅助各岗位工作表现考核，控制各部门工资的增长，针对加薪诉求严格执行考核流程，不合格者不予加薪;(海上古林)</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 20xx年公司总体组织架构规划</w:t>
      </w:r>
    </w:p>
    <w:p>
      <w:pPr>
        <w:ind w:left="0" w:right="0" w:firstLine="560"/>
        <w:spacing w:before="450" w:after="450" w:line="312" w:lineRule="auto"/>
      </w:pPr>
      <w:r>
        <w:rPr>
          <w:rFonts w:ascii="宋体" w:hAnsi="宋体" w:eastAsia="宋体" w:cs="宋体"/>
          <w:color w:val="000"/>
          <w:sz w:val="28"/>
          <w:szCs w:val="28"/>
        </w:rPr>
        <w:t xml:space="preserve">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20xx年计划将xx人才网更改为智联招聘，因xx人才网覆盖面远不及智联招聘。(我司与xx人才网的合作至20xx年3月份止)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4.除网络招聘外，对于基层操作人员的招聘需求，主要采取老员工介绍、本地招聘为主。对于技术类、管理类人员招聘，将以网络招聘和结合xx省各大人才市场现场招聘，以提高招聘成功率。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20xx年年度招聘费用预算见下表：(略)</w:t>
      </w:r>
    </w:p>
    <w:p>
      <w:pPr>
        <w:ind w:left="0" w:right="0" w:firstLine="560"/>
        <w:spacing w:before="450" w:after="450" w:line="312" w:lineRule="auto"/>
      </w:pPr>
      <w:r>
        <w:rPr>
          <w:rFonts w:ascii="宋体" w:hAnsi="宋体" w:eastAsia="宋体" w:cs="宋体"/>
          <w:color w:val="000"/>
          <w:sz w:val="28"/>
          <w:szCs w:val="28"/>
        </w:rPr>
        <w:t xml:space="preserve">7.各部门定岗定编见下表：(略)(海上古林)</w:t>
      </w:r>
    </w:p>
    <w:p>
      <w:pPr>
        <w:ind w:left="0" w:right="0" w:firstLine="560"/>
        <w:spacing w:before="450" w:after="450" w:line="312" w:lineRule="auto"/>
      </w:pPr>
      <w:r>
        <w:rPr>
          <w:rFonts w:ascii="宋体" w:hAnsi="宋体" w:eastAsia="宋体" w:cs="宋体"/>
          <w:color w:val="000"/>
          <w:sz w:val="28"/>
          <w:szCs w:val="28"/>
        </w:rPr>
        <w:t xml:space="preserve">8. 20xx年招聘费用预算合计：约11万元左右。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w:t>
      </w:r>
    </w:p>
    <w:p>
      <w:pPr>
        <w:ind w:left="0" w:right="0" w:firstLine="560"/>
        <w:spacing w:before="450" w:after="450" w:line="312" w:lineRule="auto"/>
      </w:pPr>
      <w:r>
        <w:rPr>
          <w:rFonts w:ascii="宋体" w:hAnsi="宋体" w:eastAsia="宋体" w:cs="宋体"/>
          <w:color w:val="000"/>
          <w:sz w:val="28"/>
          <w:szCs w:val="28"/>
        </w:rPr>
        <w:t xml:space="preserve">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w:t>
      </w:r>
    </w:p>
    <w:p>
      <w:pPr>
        <w:ind w:left="0" w:right="0" w:firstLine="560"/>
        <w:spacing w:before="450" w:after="450" w:line="312" w:lineRule="auto"/>
      </w:pPr>
      <w:r>
        <w:rPr>
          <w:rFonts w:ascii="宋体" w:hAnsi="宋体" w:eastAsia="宋体" w:cs="宋体"/>
          <w:color w:val="000"/>
          <w:sz w:val="28"/>
          <w:szCs w:val="28"/>
        </w:rPr>
        <w:t xml:space="preserve">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 20xx年年度培训计划见下表(略)</w:t>
      </w:r>
    </w:p>
    <w:p>
      <w:pPr>
        <w:ind w:left="0" w:right="0" w:firstLine="560"/>
        <w:spacing w:before="450" w:after="450" w:line="312" w:lineRule="auto"/>
      </w:pPr>
      <w:r>
        <w:rPr>
          <w:rFonts w:ascii="宋体" w:hAnsi="宋体" w:eastAsia="宋体" w:cs="宋体"/>
          <w:color w:val="000"/>
          <w:sz w:val="28"/>
          <w:szCs w:val="28"/>
        </w:rPr>
        <w:t xml:space="preserve">5. 20xx年年度培训费用预算见下表(略)</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海上古林)</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20xx年度工资预算见下表(略)：目标为工资总额占总销售额的8%以下。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 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2.在20xx年的行政后勤管理工作中，人力资源部将与各部门充分沟通，出台详细制度，大力抓节约，天天抓，时时抓，严格审批每一项行政、办公费用的支出，确保其合理性，同时又能满足各部门正常工作需求。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a.通过威盾网络安防监控系统，控制办公室人员对电脑的合理使用，减少员工上班时间从事非工作行为。(海上古林)</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d.针对于目前员工佩戴劳保用品不规范的情况，20xx年将对部分特种岗位操作人员劳动保护用品的佩戴情况进行监督检查，不符合要求者责令整改，屡教屡犯者执行经济处罚或调岗处理。(海上古林)</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人力资源部年度工作计划书二</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人力资源部年度工作计划书三</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人力资源部年度工作计划书四</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了多所高校的校园招聘会。在招聘现场与学生进行现场交流、精心筛选，并通过笔试、面试两种形式相结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招聘工作中为了达到更好的招聘效果，继续开通\"智联招聘\"的网络招聘业务，利用智联招聘网站发布招聘信息，网络的便捷为公司招聘注入新的方式，更有力的为空缺岗位选聘到更合适的人选。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后一道关。全年为xx名新招聘的员工办理改派、户籍落户等相关手续，免去了外地员工的后顾之忧。公司为员工办理集体户，这是一项为本公司员工提供的服务，对于不在公司工作的离职人员，坚决采取多种形式要求其将户口从公司集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特别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积极的做好了人力资源的调配工作，在公司现有人力资源的情况下，根据现有人员状况，针对各项目部的人员岗位需要，对多个项目部的组成人员进行了及时调整，通过合理调配基本满足了工程项目对人员需求。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况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特别是工伤保险，如果员工在工作中发生有工伤事故，须立即向公司有关部门报告事故情况，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2、对《员工工资管理办法》中员工工资发放标准提出调整方案，针对方案进行了多次数据测算，最终在职代会予以讨论并通过。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在20xx年组织了4次机关绩效考核，并依据考核结果、按照公司工资发放办法每位员工的工资进行了准确的核算、发放。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3、完成市南社保局对企业员工增减变化的检查备案。通过了青岛市劳动和社会保障局对劳动年检。完成了、20xx年度社会保险的投保基数的核算、签字、报送。</w:t>
      </w:r>
    </w:p>
    <w:p>
      <w:pPr>
        <w:ind w:left="0" w:right="0" w:firstLine="560"/>
        <w:spacing w:before="450" w:after="450" w:line="312" w:lineRule="auto"/>
      </w:pPr>
      <w:r>
        <w:rPr>
          <w:rFonts w:ascii="宋体" w:hAnsi="宋体" w:eastAsia="宋体" w:cs="宋体"/>
          <w:color w:val="000"/>
          <w:sz w:val="28"/>
          <w:szCs w:val="28"/>
        </w:rPr>
        <w:t xml:space="preserve">4、协助财务部完成了省、市建委劳保办对20xx年劳保费用支出的检查。</w:t>
      </w:r>
    </w:p>
    <w:p>
      <w:pPr>
        <w:ind w:left="0" w:right="0" w:firstLine="560"/>
        <w:spacing w:before="450" w:after="450" w:line="312" w:lineRule="auto"/>
      </w:pPr>
      <w:r>
        <w:rPr>
          <w:rFonts w:ascii="宋体" w:hAnsi="宋体" w:eastAsia="宋体" w:cs="宋体"/>
          <w:color w:val="000"/>
          <w:sz w:val="28"/>
          <w:szCs w:val="28"/>
        </w:rPr>
        <w:t xml:space="preserve">5、会同财务部为。</w:t>
      </w:r>
    </w:p>
    <w:p>
      <w:pPr>
        <w:ind w:left="0" w:right="0" w:firstLine="560"/>
        <w:spacing w:before="450" w:after="450" w:line="312" w:lineRule="auto"/>
      </w:pPr>
      <w:r>
        <w:rPr>
          <w:rFonts w:ascii="宋体" w:hAnsi="宋体" w:eastAsia="宋体" w:cs="宋体"/>
          <w:color w:val="000"/>
          <w:sz w:val="28"/>
          <w:szCs w:val="28"/>
        </w:rPr>
        <w:t xml:space="preserve">6、根据市建委、市人社局\"关于推进用工制度改革促进建筑业健康发展的指导意见\"的文件精神，配合工程部建立了一支企业自有核心劳务队伍。</w:t>
      </w:r>
    </w:p>
    <w:p>
      <w:pPr>
        <w:ind w:left="0" w:right="0" w:firstLine="560"/>
        <w:spacing w:before="450" w:after="450" w:line="312" w:lineRule="auto"/>
      </w:pPr>
      <w:r>
        <w:rPr>
          <w:rFonts w:ascii="宋体" w:hAnsi="宋体" w:eastAsia="宋体" w:cs="宋体"/>
          <w:color w:val="000"/>
          <w:sz w:val="28"/>
          <w:szCs w:val="28"/>
        </w:rPr>
        <w:t xml:space="preserve">7、公司在8月开始进行指纹考勤。人力资源部会同办公室进行了员工的基本信息和指纹录入，并将每月考勤结果交公司领导审批后，按公司相关规章制度严格执行。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况，让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人力资源部年度工作计划书五</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1.20xx年公司总体组织架构规划，见下图：</w:t>
      </w:r>
    </w:p>
    <w:p>
      <w:pPr>
        <w:ind w:left="0" w:right="0" w:firstLine="560"/>
        <w:spacing w:before="450" w:after="450" w:line="312" w:lineRule="auto"/>
      </w:pPr>
      <w:r>
        <w:rPr>
          <w:rFonts w:ascii="宋体" w:hAnsi="宋体" w:eastAsia="宋体" w:cs="宋体"/>
          <w:color w:val="000"/>
          <w:sz w:val="28"/>
          <w:szCs w:val="28"/>
        </w:rPr>
        <w:t xml:space="preserve">1.1公司总组织架构图，是各部门职能划分、岗位分配和人员配置的总体指导方向，因此董事会应将公司总组织架构图首先确定，然后各部门依此展开具体工作。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1.2预计公司20xx年总产出目标为3亿元人民币，人力资源配置约为450～500人左右。因此在此项工作方面，人力资源部计划在20xx年重点展开两方面工作：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1.2.1与各部门紧密合作，清除冗余人员，补充完善相应的部门职能和岗位职责;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1.2.2配合生产部门实施流程再造、工艺优化，同时辅助实施岗位绩效考核，减少低产出、高成本工序和人员。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20xx年计划将浙江人才网更改为智联招聘，因浙江人才网覆盖面远不及智联招聘。(我司与浙江人才网的合作至20xx年3月份止)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4.除网络招聘外，对于基层操作人员的招聘需求，主要采取老员工介绍、本地招聘为主。对于技术类、管理类人员招聘，将以网络招聘和结合浙江省各大人才市场现场招聘，以提高招聘成功率。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w:t>
      </w:r>
    </w:p>
    <w:p>
      <w:pPr>
        <w:ind w:left="0" w:right="0" w:firstLine="560"/>
        <w:spacing w:before="450" w:after="450" w:line="312" w:lineRule="auto"/>
      </w:pPr>
      <w:r>
        <w:rPr>
          <w:rFonts w:ascii="宋体" w:hAnsi="宋体" w:eastAsia="宋体" w:cs="宋体"/>
          <w:color w:val="000"/>
          <w:sz w:val="28"/>
          <w:szCs w:val="28"/>
        </w:rPr>
        <w:t xml:space="preserve">7.各部门定岗定编见下表：</w:t>
      </w:r>
    </w:p>
    <w:p>
      <w:pPr>
        <w:ind w:left="0" w:right="0" w:firstLine="560"/>
        <w:spacing w:before="450" w:after="450" w:line="312" w:lineRule="auto"/>
      </w:pPr>
      <w:r>
        <w:rPr>
          <w:rFonts w:ascii="宋体" w:hAnsi="宋体" w:eastAsia="宋体" w:cs="宋体"/>
          <w:color w:val="000"/>
          <w:sz w:val="28"/>
          <w:szCs w:val="28"/>
        </w:rPr>
        <w:t xml:space="preserve">招聘费用预算：</w:t>
      </w:r>
    </w:p>
    <w:p>
      <w:pPr>
        <w:ind w:left="0" w:right="0" w:firstLine="560"/>
        <w:spacing w:before="450" w:after="450" w:line="312" w:lineRule="auto"/>
      </w:pPr>
      <w:r>
        <w:rPr>
          <w:rFonts w:ascii="宋体" w:hAnsi="宋体" w:eastAsia="宋体" w:cs="宋体"/>
          <w:color w:val="000"/>
          <w:sz w:val="28"/>
          <w:szCs w:val="28"/>
        </w:rPr>
        <w:t xml:space="preserve">全年招聘费用合计：约110000元左右。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4.20xx年年度培训计划见下表</w:t>
      </w:r>
    </w:p>
    <w:p>
      <w:pPr>
        <w:ind w:left="0" w:right="0" w:firstLine="560"/>
        <w:spacing w:before="450" w:after="450" w:line="312" w:lineRule="auto"/>
      </w:pPr>
      <w:r>
        <w:rPr>
          <w:rFonts w:ascii="宋体" w:hAnsi="宋体" w:eastAsia="宋体" w:cs="宋体"/>
          <w:color w:val="000"/>
          <w:sz w:val="28"/>
          <w:szCs w:val="28"/>
        </w:rPr>
        <w:t xml:space="preserve">5.20xx年年度培训费用预算见下表</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20xx年度工资预算见下表：目标：工资总额占总销售额的8%以下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2.在明年的行政后勤管理工作中，人力资源部将与各部门充分沟通，出台详细制度，大力抓节约，天天抓，时时抓，严格审批每一项行政、办公费用的支出，确保其合理性，同时又能满足各部门正常工作需求。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人力资源部年度工作计划书六</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根据公司发展规划和人力资源工作要求，人力资源部将紧紧围绕公司整体工作指导思想和发展计划，结合公司实际情况，为全面完成公司下达的各项任务，特制定本计划。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年人力资源部将根据公司的统一部署，认清形势，大胆创新，不断完善，在总经理室的正确领导下，按照公司制定的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为确保人力资源工作能得到有效的发展，发挥在企业中的重要作用。x年人力资源部将紧紧围绕\"x[x]1号\"文件精神，认真贯彻执行公司下达的各项工作任务，具体工作目标如下：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年人力资源部将根据公司\"二五\"规划和x年发展目标合理建立和完善公司组织架构，组织架构将结合旭旺公司实际情况和人员结构状况来合理设置，并根据总经理室的要求增加和减少部门设立，作到每个部门都能充分的发挥其应有的作用。因为组织架构的建立是开展人力资源工作的根本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2、根据组织架构设置编制各部门岗位责任制和岗位目标责任书</w:t>
      </w:r>
    </w:p>
    <w:p>
      <w:pPr>
        <w:ind w:left="0" w:right="0" w:firstLine="560"/>
        <w:spacing w:before="450" w:after="450" w:line="312" w:lineRule="auto"/>
      </w:pPr>
      <w:r>
        <w:rPr>
          <w:rFonts w:ascii="宋体" w:hAnsi="宋体" w:eastAsia="宋体" w:cs="宋体"/>
          <w:color w:val="000"/>
          <w:sz w:val="28"/>
          <w:szCs w:val="28"/>
        </w:rPr>
        <w:t xml:space="preserve">x年公司将对各部门各岗位编制部门责任制和岗位目标责任书，来明确和细化岗位职责和目标任务，以此来考核和确定各部门工作职责和工作内容，并根据实际情况编制部门目标责任状，来激发和约束每个管理人员和一线员工的责任心和紧迫感，年终将根据目标责任状实际完成状况进行年终考核。岗位责任制将公布上墙，接受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年是公司的发展之年，规范之年，人力资源部将根据总部发展规划，制定和落实好公司人力资源的招聘工作。通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年人力资源部将对每个员工，每个管理人员认真组织和落实和新进人员的培训和跟踪考核工作。x年我们将根据员工整体状况和公司实际情况，加强员工业务技能培训，着重加强课长一级管理人员的培训，全面提高课长管理水平和业务技能，然后再采取岗前培训和在职\"一带一\"的培训方式，进行全面系统的对员工进行针对性的培训，这样就可以使我们员工的整体业务技能得到进一步的提升。人力资源部将对每个管理人员和每个员工跟踪考核，并将其培训情况和表现情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同时，将选拔优秀管理人才和优秀员工外派参观学习，通过此种参观学习培训，让他们看到其他同行的优点，找出自身的差距，通过学习，来提高我们自身的管理水平和业务技能。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5、建立和健全我们公司的绩效考核机制，激发员工的积极性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人力资源部将根据公司全年工作目标制定绩效考核标准和实施办法，完善绩效考核流程和内容，并根据各店实际情况将绩效考核表制定后下发到门店。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建立绩效考核体系----分解考核指标---落实绩效考核实施情况-----编制工资报表-----年终绩效考核总结----兑现绩效考核结果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通过销售业绩与员工工资相挂钩，来提高和激发员工的主观能动性和责任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年人力资源部将重点加强课长和店长的招聘和储备，通过各种渠道来引进和挖掘人才，对有管理能力和营运能力的人才将大力的吸收，对现有的优秀员工也不断加强培训力度，并积极和一些人才公司建立合作关系，通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人力资源部年度工作计划书七</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20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20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4、校园宣讲：20xx年实施了一次，但宣讲是由董事长进行的，由于不是专场招聘宣讲所以招聘效果并不乐观。20xx年正式启动校园招聘，补充公司新鲜血液，并为部分岗位提供梯队人选。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20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20xx年的运转，培训已经实现了阶梯明确、成本费用有据可依、培训有评估，估后有跟踪。20xx年在修订培训制度时更多的注重了不同职位层级的职员应该接受不同的培训内容，以便于个人阶段化的需求和阶段性的提升。所以20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20xx年也得到了落实，20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从20xx年开始，外训后均有总结，内训后均有考试，提高了培训效果，目前还有待加强的是培训后的知识在实践中的运用管理。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人力资源部年度工作计划书九</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人力资源部年度工作计划书篇十</w:t>
      </w:r>
    </w:p>
    <w:p>
      <w:pPr>
        <w:ind w:left="0" w:right="0" w:firstLine="560"/>
        <w:spacing w:before="450" w:after="450" w:line="312" w:lineRule="auto"/>
      </w:pPr>
      <w:r>
        <w:rPr>
          <w:rFonts w:ascii="宋体" w:hAnsi="宋体" w:eastAsia="宋体" w:cs="宋体"/>
          <w:color w:val="000"/>
          <w:sz w:val="28"/>
          <w:szCs w:val="28"/>
        </w:rPr>
        <w:t xml:space="preserve">20xx年是集团成立的人力资源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人力资源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2026-04-21T03:02:56+08:00</dcterms:created>
  <dcterms:modified xsi:type="dcterms:W3CDTF">2026-04-21T03:02:56+08:00</dcterms:modified>
</cp:coreProperties>
</file>

<file path=docProps/custom.xml><?xml version="1.0" encoding="utf-8"?>
<Properties xmlns="http://schemas.openxmlformats.org/officeDocument/2006/custom-properties" xmlns:vt="http://schemas.openxmlformats.org/officeDocument/2006/docPropsVTypes"/>
</file>