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县长在全县招商引资汇报调度会上的讲话</w:t>
      </w:r>
      <w:bookmarkEnd w:id="1"/>
    </w:p>
    <w:p>
      <w:pPr>
        <w:jc w:val="center"/>
        <w:spacing w:before="0" w:after="450"/>
      </w:pPr>
      <w:r>
        <w:rPr>
          <w:rFonts w:ascii="Arial" w:hAnsi="Arial" w:eastAsia="Arial" w:cs="Arial"/>
          <w:color w:val="999999"/>
          <w:sz w:val="20"/>
          <w:szCs w:val="20"/>
        </w:rPr>
        <w:t xml:space="preserve">来源：网络  作者：空山幽谷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同志们：县委、县政府召开这次调度会，主要是听取各单位工作汇报，了解招商引资进展情况，对照全年目标，看一看还存在哪些问题，并对招商引资工作进行再部署、再安排，进一步升温加压，动员各乡镇、各单位采取更加有效的措施，把招商引资工作抓得更紧、更牢、...</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县政府召开这次调度会，主要是听取各单位工作汇报，了解招商引资进展情况，对照全年目标，看一看还存在哪些问题，并对招商引资工作进行再部署、再安排，进一步升温加压，动员各乡镇、各单位采取更加有效的措施，把招商引资工作抓得更紧、更牢、更实，努力形成全员招商的工作格局，确保完成年初确定的工作任务。</w:t>
      </w:r>
    </w:p>
    <w:p>
      <w:pPr>
        <w:ind w:left="0" w:right="0" w:firstLine="560"/>
        <w:spacing w:before="450" w:after="450" w:line="312" w:lineRule="auto"/>
      </w:pPr>
      <w:r>
        <w:rPr>
          <w:rFonts w:ascii="宋体" w:hAnsi="宋体" w:eastAsia="宋体" w:cs="宋体"/>
          <w:color w:val="000"/>
          <w:sz w:val="28"/>
          <w:szCs w:val="28"/>
        </w:rPr>
        <w:t xml:space="preserve">上午，各乡镇及县直有引资任务的单位分别汇报了各自招商引资情况。从大家汇报的情况看，今年以来，大部分乡镇和县直单位都能够按照县委、县政府的部署和要求，克服困难，真抓实干，推动了招商引资的开展。一是氛围较浓。尤其是6月2日全县招商引资动员大会以后，各乡镇和县直各单位纷纷加大了招商引资力度，召开会议，进行动员部署；县电台、电视台开辟了招商专栏，加强宣传报道，营造了较好的工作氛围。二是领导重视。绝大多数单位能够高度重视招商引资工作，主要负责人亲自出征，亲自协调，对招商引资工作倾注了大量精力。6月份以来，来灵外商明显增多，许多单位已与外商达成初步意向。三是措施得力。多数乡镇和县直单位层层分解任务，建立了严格的考核奖惩制度；有的单位成立了招商小分队，县水利局、环保局还外派了联络员，积极外出招商。四是成效明显。据招商局统计，截止目前，全县共引进项目62个，协议引资4.1亿元。引进规模较大的项目有：蚌埠远恒纺织公司投资5000万元在工业园区新建纺织项目，南京雨润集团投资550万元收购荷金来肉牛厂，江苏睢宁客商投资1600万元创办飞翔双语学校，南京宏泰公司投资7000万元开发3号地块，等等。</w:t>
      </w:r>
    </w:p>
    <w:p>
      <w:pPr>
        <w:ind w:left="0" w:right="0" w:firstLine="560"/>
        <w:spacing w:before="450" w:after="450" w:line="312" w:lineRule="auto"/>
      </w:pPr>
      <w:r>
        <w:rPr>
          <w:rFonts w:ascii="宋体" w:hAnsi="宋体" w:eastAsia="宋体" w:cs="宋体"/>
          <w:color w:val="000"/>
          <w:sz w:val="28"/>
          <w:szCs w:val="28"/>
        </w:rPr>
        <w:t xml:space="preserve">从大家汇报的情况看，虽然今年以来我县招商引资取得一定成效，但仍存在一些不容忽视的问题。从总体上看，存在进度慢的问题。根据各单位报到招商局的数字统计，1—7月份，全县落实到位资金仅完成6201万元；而且引进的大项目少、工业项目少，科技含量高的项目几乎没有。一些单位虽已和外商达成意向，但口头协议多、签约的少、落实的更少。从工作开展情况看，存在进展不平衡的问题。一些单位认识高、力度大、成效明显，已完成或超额完成全年引资任务。而有的单位虽然召开了会议，分解了任务，但说的多、做的少、进展慢；个别单位甚至至今仍没采取任何措施。从干部的思想状况看，存在着认识不到位的问题。表现为：一是“与己无关”思想。有的单位和部门中心意识淡薄，总认为自己不是经济部门，业务工作是硬任务，招商引资是软指标，发展经济与己无关。二是“畏难发愁”思想。有的单位主要领导对招商引资工作存有畏难情绪，认为自己一无关系、二无门路，招商引资无从下手，束手无策，从而消极等待。三是“被动应付”思想。一些乡镇、单位任务意识浓于发展意识，被动招商多于主动招商，对安排的招商引资任务，被动应付，推一推就动一动，拨一拨就转一转，慢慢腾腾，疲疲沓沓；有的没有大目标，总爱与差的单位相比，结果是越比越满足，越比越泄劲，越比越落后。从工作方式上看，存在着办法不多的问题。一些乡镇、单位在招商引资上思路窄、招数少、不得法。有的对县情掌握的不透，没有充分依靠和挖掘自身优势，利用我县农副产品、林木、土地等资源进行招商；有的对我县优惠政策掌握的不深，不能利用政策优势进行招商；有的只知坐门等客，不知出门引客；有的单位一把手只知自己招商，不善于调动副职和其它人员的积极性，结果是自己一个人干着急，工作迟迟打不开局面；有的单位虽派出了招商小分队，但由于准备不充分、招商经验不足，成效不明显；有的不注重自己的言行举止，与客商谈判时，不先沟通感情，增进了解，而是急于进入“正题”，结果是“欲速而不达”。从发展环境方面看，仍然存在服务不优的问题。个别职能部门思维方式、工作方式陈旧，“官老爷”作风严重。有的嘴上讲企业是主人，群众是上帝，自己是公仆，虚心接受群众的批评和监督，而实际上却是老虎屁股摸不得，只能听好话，不能听批评。有的单位部门利益至上，死抱着本系统的条条框框，不落实县委、县政府的既定政策。基层和企业稍微提点意见，就给人家穿小鞋，该解决的问题也不给解决，许多外商和县内投资者是敢怒不敢言，群众对此意见极大。“三乱”现象仍时有发生。虽然今年以来，县委、县政府制定了损害经济发展环境行为的处理办法，加大了处理力度，但还是有个别单位的个别人胆大妄为，顶风违纪。</w:t>
      </w:r>
    </w:p>
    <w:p>
      <w:pPr>
        <w:ind w:left="0" w:right="0" w:firstLine="560"/>
        <w:spacing w:before="450" w:after="450" w:line="312" w:lineRule="auto"/>
      </w:pPr>
      <w:r>
        <w:rPr>
          <w:rFonts w:ascii="宋体" w:hAnsi="宋体" w:eastAsia="宋体" w:cs="宋体"/>
          <w:color w:val="000"/>
          <w:sz w:val="28"/>
          <w:szCs w:val="28"/>
        </w:rPr>
        <w:t xml:space="preserve">这些问题必须引起我们的高度重视，并采取措施，尽快加以解决。从现在到年底，还有五个月左右的时间。上半年欠帐较多，年内任务艰巨，形势严峻。这就要求全县上下必须进一步增强紧迫感、压力感，紧急行动起来，抢抓时间，全力攻坚，确保完成全年任务。关于如何做好今后的招商引资工作，等一会，储书记还要作重要讲话；下面我先讲几点意见：</w:t>
      </w:r>
    </w:p>
    <w:p>
      <w:pPr>
        <w:ind w:left="0" w:right="0" w:firstLine="560"/>
        <w:spacing w:before="450" w:after="450" w:line="312" w:lineRule="auto"/>
      </w:pPr>
      <w:r>
        <w:rPr>
          <w:rFonts w:ascii="宋体" w:hAnsi="宋体" w:eastAsia="宋体" w:cs="宋体"/>
          <w:color w:val="000"/>
          <w:sz w:val="28"/>
          <w:szCs w:val="28"/>
        </w:rPr>
        <w:t xml:space="preserve">一、必须进一步解放思想，坚定信心</w:t>
      </w:r>
    </w:p>
    <w:p>
      <w:pPr>
        <w:ind w:left="0" w:right="0" w:firstLine="560"/>
        <w:spacing w:before="450" w:after="450" w:line="312" w:lineRule="auto"/>
      </w:pPr>
      <w:r>
        <w:rPr>
          <w:rFonts w:ascii="宋体" w:hAnsi="宋体" w:eastAsia="宋体" w:cs="宋体"/>
          <w:color w:val="000"/>
          <w:sz w:val="28"/>
          <w:szCs w:val="28"/>
        </w:rPr>
        <w:t xml:space="preserve">思想解放的程度，决定着改革开放的力度、经济发展的速度，也决定着招商引资的进</w:t>
      </w:r>
    </w:p>
    <w:p>
      <w:pPr>
        <w:ind w:left="0" w:right="0" w:firstLine="560"/>
        <w:spacing w:before="450" w:after="450" w:line="312" w:lineRule="auto"/>
      </w:pPr>
      <w:r>
        <w:rPr>
          <w:rFonts w:ascii="宋体" w:hAnsi="宋体" w:eastAsia="宋体" w:cs="宋体"/>
          <w:color w:val="000"/>
          <w:sz w:val="28"/>
          <w:szCs w:val="28"/>
        </w:rPr>
        <w:t xml:space="preserve">度。就灵璧实际而言，财政收入太少，原始积累太慢，银行贷款太难，只有坚持外向带动战略，不断扩大利用外资规模，增量投入才会有持续不断的源泉，结构调整才会有实实在在的抓手，新的经济增长点才能竞相涌现。各乡镇、各单位都要树立强烈的忧患意识和责任意识，充分认识到不抓招商引资就是不谋发展，就是脱离经济建设这个中心，真正把招商引资作为“要务之要务、中心之中心”，按照“三个有利于”的标准，先试不争论，多干不评论，不自卑、不等待、不犹豫、不手软，做到思想再解放，方法再灵活，步伐再加快。要树立引资者是功臣、投资者是上帝、公务员是仆人、引不来商是庸人、卡走外商是罪人的意识，以你投资我铺路的胆量，你赚钱我保护的气量，你困难我帮助的度量，你发财我发展的雅量，敞开大门，广招四方客商，用实实在在的行动，推动招商引资深入开展。做好招商引资工作，不仅要解放思想，而且要进一步坚定信心。现在还有一些同志对招商引资没有信心，对能不能引来外商心存疑问。我们必须认清自身优势，看到国家宏观政策给我们带来的机遇，消除疑虑。经济发展有先后之分，一个地方经济发展起来了，资本和产业就会向欠发达地区转移，这是一条被实践证明了的规律。目前沿海发达地区经济已达到一定水平，近年来向内陆扩张和转移的速度明显加快。尤其今年以来，国家先后采取了一系列宏观调控政策，对沿海发达地区的投资、土地使用等方面限制很大，更加速了他们的资本和产业转移。我们县位于长三角经济辐射圈内，正处于长三角地区产业转移第一梯次的区位，使我们能够比内陆许多地区更好的承接辐射，成为长三角的生产基地。我们县农副产品资源丰富，劳力富足、成本低廉，电力充裕，土地使用相对宽松，这些都是沿海地区所欠缺的。目前，上海、浙江等地电力紧张，拉闸限电现象经常发生。7月中旬，浙江温州投资考察团来灵时，一位外商就曾说，他那里生产用电现在是用三天停四天，不得不自备发电机，让一个车间的工人排队去买燃油，自行发电保证生产；而且发达地区目前已停止供地，正在审批的土地也停止办理，所以温州很多客商急于到内陆投资办厂。除了上述生产要素的优势外，和周边县相比，我县招商引资的政策最优惠。如固定资产投资超过1000万元的工业项目，无偿提供土地，就非常的优惠，政策的“含金量”很高，对外商很有吸引力。我们绝不能妄自菲薄，自卑泄气，应该对招商引资工作充满信心，全力以赴，争取更好的成绩。</w:t>
      </w:r>
    </w:p>
    <w:p>
      <w:pPr>
        <w:ind w:left="0" w:right="0" w:firstLine="560"/>
        <w:spacing w:before="450" w:after="450" w:line="312" w:lineRule="auto"/>
      </w:pPr>
      <w:r>
        <w:rPr>
          <w:rFonts w:ascii="宋体" w:hAnsi="宋体" w:eastAsia="宋体" w:cs="宋体"/>
          <w:color w:val="000"/>
          <w:sz w:val="28"/>
          <w:szCs w:val="28"/>
        </w:rPr>
        <w:t xml:space="preserve">二、必须进一步浓厚招商氛围，全员招商</w:t>
      </w:r>
    </w:p>
    <w:p>
      <w:pPr>
        <w:ind w:left="0" w:right="0" w:firstLine="560"/>
        <w:spacing w:before="450" w:after="450" w:line="312" w:lineRule="auto"/>
      </w:pPr>
      <w:r>
        <w:rPr>
          <w:rFonts w:ascii="宋体" w:hAnsi="宋体" w:eastAsia="宋体" w:cs="宋体"/>
          <w:color w:val="000"/>
          <w:sz w:val="28"/>
          <w:szCs w:val="28"/>
        </w:rPr>
        <w:t xml:space="preserve">浓厚氛围，首先是要加大宣传力度。县广电局要按照力度不减弱、报道不间断的要求，采取多种措施，继续搞好宣传。要突出宣传招商引资的重大意义，宣传县委、县政府制订的优惠政策，破坏经济发展环境行为的处理办法，增强全县上下招商引资的信心和决心；要宣传报道已引进外企的创业历程、发展情况，引导全社会尊重外商、亲商安商，使外商在灵璧更加顺心发展。任何一个单位和个人，只要是灵璧人，就有宣传推介灵璧的责任，就要积极行动起来，着眼于县外、市外、省外，通过各种宣传途径，全方位、多层次把灵璧的项目、灵璧的环境、灵璧的优势和特色宣传推介出去，全面提高灵璧的知名度和影响力，增强对投资者的吸引力。县委、县政府将于今年秋季在温州等地举行灵璧招商引资项目及环境推介会，进一步宣传灵璧，提高知名度。县乡机关都要广泛联系在灵璧生活、工作过的同志、朋友，以及其他关心热爱灵璧的各方人士，开展多种形式的联谊活动，让他们亲身体会到近年来灵璧的巨大变化，借助他们的力量把灵璧介绍出去。</w:t>
      </w:r>
    </w:p>
    <w:p>
      <w:pPr>
        <w:ind w:left="0" w:right="0" w:firstLine="560"/>
        <w:spacing w:before="450" w:after="450" w:line="312" w:lineRule="auto"/>
      </w:pPr>
      <w:r>
        <w:rPr>
          <w:rFonts w:ascii="宋体" w:hAnsi="宋体" w:eastAsia="宋体" w:cs="宋体"/>
          <w:color w:val="000"/>
          <w:sz w:val="28"/>
          <w:szCs w:val="28"/>
        </w:rPr>
        <w:t xml:space="preserve">浓厚氛围，其次是要大力推行全员招商。招商引资的偶然性很大，成功率</w:t>
      </w:r>
    </w:p>
    <w:p>
      <w:pPr>
        <w:ind w:left="0" w:right="0" w:firstLine="560"/>
        <w:spacing w:before="450" w:after="450" w:line="312" w:lineRule="auto"/>
      </w:pPr>
      <w:r>
        <w:rPr>
          <w:rFonts w:ascii="宋体" w:hAnsi="宋体" w:eastAsia="宋体" w:cs="宋体"/>
          <w:color w:val="000"/>
          <w:sz w:val="28"/>
          <w:szCs w:val="28"/>
        </w:rPr>
        <w:t xml:space="preserve">很低。这就要求我们必须充分利用各种资源，更广泛捕捉招商信息。目前我们县有很多人的亲戚、朋友、同学、熟人在发达地区工作，其中就有不少是大企业、大公司的管理人员，经常和一些企业家、大老板接触，掌握许多企业的投资动态。此外，全县还有20万人的打工队伍，散布在发达地区务工，其中在温州一带的人员就达数万人，他们中也有一些人知道不少的投资信息和线索。这些都是开展招商引资的宝贵资源。因此，各单位主要负责人在带头招商的同时，要通过楔任务、压担子，调动单位内部一群人的积极性，通过他们的关系网，带动一片人招商。各乡镇要把招商任务分解到村，发动村干部联系外出务工人员，有目的招商。这一方面可以进一步浓厚招商引资氛围，另一方面也可以提高打工人员的社会地位，推动劳务输出的开展。虽然对完不成任务的村干部、工作人员，到年底并不一定要处罚，但通过这一措施，可以形成全员招商的导向，调动各种积极因素，找客商、找项目、找资金、为我所用。</w:t>
      </w:r>
    </w:p>
    <w:p>
      <w:pPr>
        <w:ind w:left="0" w:right="0" w:firstLine="560"/>
        <w:spacing w:before="450" w:after="450" w:line="312" w:lineRule="auto"/>
      </w:pPr>
      <w:r>
        <w:rPr>
          <w:rFonts w:ascii="宋体" w:hAnsi="宋体" w:eastAsia="宋体" w:cs="宋体"/>
          <w:color w:val="000"/>
          <w:sz w:val="28"/>
          <w:szCs w:val="28"/>
        </w:rPr>
        <w:t xml:space="preserve">三、必须进一步突出招商重点，理性招商</w:t>
      </w:r>
    </w:p>
    <w:p>
      <w:pPr>
        <w:ind w:left="0" w:right="0" w:firstLine="560"/>
        <w:spacing w:before="450" w:after="450" w:line="312" w:lineRule="auto"/>
      </w:pPr>
      <w:r>
        <w:rPr>
          <w:rFonts w:ascii="宋体" w:hAnsi="宋体" w:eastAsia="宋体" w:cs="宋体"/>
          <w:color w:val="000"/>
          <w:sz w:val="28"/>
          <w:szCs w:val="28"/>
        </w:rPr>
        <w:t xml:space="preserve">一是要突出重点地域。我县处于长三角经济辐射圈内，目前已落户的外商中，长三角地区的最多，因此，这一地区是我们招商引资的地域重点。在这一地域内，虽然苏南地区资本密集、产业发达，现在也开</w:t>
      </w:r>
    </w:p>
    <w:p>
      <w:pPr>
        <w:ind w:left="0" w:right="0" w:firstLine="560"/>
        <w:spacing w:before="450" w:after="450" w:line="312" w:lineRule="auto"/>
      </w:pPr>
      <w:r>
        <w:rPr>
          <w:rFonts w:ascii="宋体" w:hAnsi="宋体" w:eastAsia="宋体" w:cs="宋体"/>
          <w:color w:val="000"/>
          <w:sz w:val="28"/>
          <w:szCs w:val="28"/>
        </w:rPr>
        <w:t xml:space="preserve">始对外扩张和转移，但江苏省为加快苏北发展，制定了一些措施，要求苏南的资金和产业要优先向苏北流动，因此在这一地域招商非常困难。而浙江就没有此类限制。浙江省经过多年的发展，民营经济已形成规模，现在几乎人人都是老板，遍地都是经理，绝大多数民企老板资产都在几千万以上。而且，浙江省民资的扩张性、趋利性特点突出。据XX年初统计，浙江省已有390多万人在外投资创业，在外投资累计达3000多亿元。从我县自身条件看，由于跨国公司、大企业要求的投资条件高，要引进大企业、大项目的可能性较小，但我县对中小企业有着较大的吸引力。目前浙江中小企业遍布，加上他们生产要素短缺，亟待在外寻找生产基地，扩大生产。因此，在下步工作中，我们要倾注更多的精力、人力，突出面向浙江，尤其是面向温州等地进行招商。</w:t>
      </w:r>
    </w:p>
    <w:p>
      <w:pPr>
        <w:ind w:left="0" w:right="0" w:firstLine="560"/>
        <w:spacing w:before="450" w:after="450" w:line="312" w:lineRule="auto"/>
      </w:pPr>
      <w:r>
        <w:rPr>
          <w:rFonts w:ascii="宋体" w:hAnsi="宋体" w:eastAsia="宋体" w:cs="宋体"/>
          <w:color w:val="000"/>
          <w:sz w:val="28"/>
          <w:szCs w:val="28"/>
        </w:rPr>
        <w:t xml:space="preserve">二是要突出重点产业。工业经济是富民强县的支撑，也是我县实现加快发展的潜力所在，希望所在，因此必须突出抓好工业项目的引进。要立足我县资源优势，围绕加快农业产业化，促进农民增收，抓好农副产品加工项目的引进。各乡镇及涉农部门要主动寻找、收集信息，积极与有扩张意向的农副产品加工龙头企业联系，争取项目早日落户灵璧。要注重引进服装加工等劳动密集型项目。目前我县富余劳力较多，如果这些人不能实现就业，很可能会成为社会的不稳定因素。通过劳动密集型企业的引进，不仅可以培育新的经济增长点，还可以有效解决劳动力的就业和生活问题。要结合企业改革，积极引进外资发展县内工业企业。在这方面，尤其要解放思想，不能只关注停产半停产企业的盘活，要敢于把最好的企业拿出来，让外商买断或租赁、入股经营。在突出引进工业项目的同时，继续扩大商贸流通、现代物流、旅游、文化、教育、卫生、公共事业的对外开放，引进外资加快发展。</w:t>
      </w:r>
    </w:p>
    <w:p>
      <w:pPr>
        <w:ind w:left="0" w:right="0" w:firstLine="560"/>
        <w:spacing w:before="450" w:after="450" w:line="312" w:lineRule="auto"/>
      </w:pPr>
      <w:r>
        <w:rPr>
          <w:rFonts w:ascii="宋体" w:hAnsi="宋体" w:eastAsia="宋体" w:cs="宋体"/>
          <w:color w:val="000"/>
          <w:sz w:val="28"/>
          <w:szCs w:val="28"/>
        </w:rPr>
        <w:t xml:space="preserve">三是要理性招商。招商引资是为了加快发展，但加快发展决不能以牺牲环境为代价。各乡镇、各单位要树立科学的发展观和正确的政绩观，在招商引资时，既要考虑环境的承受能力，又要考虑财政的承受能力，还要考虑企业的可持续发展能力，绝不能为了一时的荣誉和政绩，引进污染重的项目。否则，不仅损害了自己的生活环境，而且会贻害子孙。工业园区供地方式必须以租地为主，请灵城镇一定要加大力度，千方百计做好群众的思想工作，保证项目能顺利入驻，顺利发展。此外，还要提高警觉，防止在招商过程中上当受骗。</w:t>
      </w:r>
    </w:p>
    <w:p>
      <w:pPr>
        <w:ind w:left="0" w:right="0" w:firstLine="560"/>
        <w:spacing w:before="450" w:after="450" w:line="312" w:lineRule="auto"/>
      </w:pPr>
      <w:r>
        <w:rPr>
          <w:rFonts w:ascii="宋体" w:hAnsi="宋体" w:eastAsia="宋体" w:cs="宋体"/>
          <w:color w:val="000"/>
          <w:sz w:val="28"/>
          <w:szCs w:val="28"/>
        </w:rPr>
        <w:t xml:space="preserve">四、必须进一步改进招商方式，主动招商</w:t>
      </w:r>
    </w:p>
    <w:p>
      <w:pPr>
        <w:ind w:left="0" w:right="0" w:firstLine="560"/>
        <w:spacing w:before="450" w:after="450" w:line="312" w:lineRule="auto"/>
      </w:pPr>
      <w:r>
        <w:rPr>
          <w:rFonts w:ascii="宋体" w:hAnsi="宋体" w:eastAsia="宋体" w:cs="宋体"/>
          <w:color w:val="000"/>
          <w:sz w:val="28"/>
          <w:szCs w:val="28"/>
        </w:rPr>
        <w:t xml:space="preserve">一是要全面实施“走出去”战略。前七个月招商引资工作的严峻形势，要求我们年内必须惜时如金，坚定不移地“走出去”，广招客商，把前七个月的“亏空”补上来。县委、县政府去年成立的12个招商团，经费不变、任务不变，这个月都要充分联系和准备，有所动作，到长三角尤其是到浙江招商引资，力争在第三季度有大的进展。希望各招商团负责人要切实负起责任，起到带头作用。各乡镇、各单位也要切实增强责任感、危机感，全部紧张起来，行动起来，组建小分队，走出去、引进来，分头出击、多点行动，争取实现新的突破。只要走出去，就会有收获，跑不来项目，可以跑来关系；跑不来关系，可以跑来感情；一回生，二回熟，时间一长肯定会大有收获。对有投资意向的项目，各单位主要负责人要在外地死看死守，想尽千方百计，道尽千言万语，以真诚感动外商，以优惠的政策和资源优势打动外商，争取早签协议、早动工建设。</w:t>
      </w:r>
    </w:p>
    <w:p>
      <w:pPr>
        <w:ind w:left="0" w:right="0" w:firstLine="560"/>
        <w:spacing w:before="450" w:after="450" w:line="312" w:lineRule="auto"/>
      </w:pPr>
      <w:r>
        <w:rPr>
          <w:rFonts w:ascii="宋体" w:hAnsi="宋体" w:eastAsia="宋体" w:cs="宋体"/>
          <w:color w:val="000"/>
          <w:sz w:val="28"/>
          <w:szCs w:val="28"/>
        </w:rPr>
        <w:t xml:space="preserve">二是要广泛开展驻点招商。去年底我县在外设立的5个招商联络处，至今已搜集了大量信息，介绍众多客商来我县考察投资。县委、县政府已经决定，年内还将在浙江、广东等发达地区增设联络处，更好地招商引资。县招商引资联络处管理办公室要会同招商局抓紧制订增设方案，经县委、县政府同意后，公开选拨有招商专长的人员，深入发达地区腹地，驻点招商。县委、县政府要求，各乡镇及县直有实力的单位，也就是县纪检委、人事局、教育局、卫生局、广电局、公安局、检察院、法院、司法局、民政局、经贸委、交通局、财政局、粮食局、审计局、供销社、建设局、劳动局、国土局、环保局、房产局、物价局、农委、水利局、林业局、畜牧局、农机局、技术监督局、国税局、地税局、工商局、公路局、供电公司、药监局、烟草局、邮政局、电信局、移动公司、联通公司、石油公司、财险公司、人险公司及人行、工行、农行、农发行、中行、信合、建行办事处等49个单位，也要在外设立招商联络处，抽调懂政策、善交际、有开拓精神和奉献精神的人员，到沿海发达地区招商。关于这项工作，在此强调四点：首先，各乡镇及上述县直单位，尤其是条条单位，要无条件服从县委、县政府的规定，在8月20号前把人员派出去。其次，要拿出一定的资金，确保驻外招商人员工作的开展。说句实在话，一个单位每月少喝两三场酒，节省的钱就基本能保证联络人员的工作运转。第三，一定要选派有招商专长、熟悉县情、掌握我县招商政策的人。外派招商不是参观旅游，不是放</w:t>
      </w:r>
    </w:p>
    <w:p>
      <w:pPr>
        <w:ind w:left="0" w:right="0" w:firstLine="560"/>
        <w:spacing w:before="450" w:after="450" w:line="312" w:lineRule="auto"/>
      </w:pPr>
      <w:r>
        <w:rPr>
          <w:rFonts w:ascii="宋体" w:hAnsi="宋体" w:eastAsia="宋体" w:cs="宋体"/>
          <w:color w:val="000"/>
          <w:sz w:val="28"/>
          <w:szCs w:val="28"/>
        </w:rPr>
        <w:t xml:space="preserve">假休息，而是一项考验耐力、智力等各种素质的工作。现在不少地方都在发达地区设立了联络处，都在抢、都在争，如果我们派出去的人没有过硬的本领，就会在争资金、抢项目的竞争中败下阵来。第四，要教育联络员不怕苦、不怕累，为家乡发展作贡献。对招商引资有功人员，县委、县政府将按既定政策，奖励到位。</w:t>
      </w:r>
    </w:p>
    <w:p>
      <w:pPr>
        <w:ind w:left="0" w:right="0" w:firstLine="560"/>
        <w:spacing w:before="450" w:after="450" w:line="312" w:lineRule="auto"/>
      </w:pPr>
      <w:r>
        <w:rPr>
          <w:rFonts w:ascii="宋体" w:hAnsi="宋体" w:eastAsia="宋体" w:cs="宋体"/>
          <w:color w:val="000"/>
          <w:sz w:val="28"/>
          <w:szCs w:val="28"/>
        </w:rPr>
        <w:t xml:space="preserve">三是要积极开展网上招商。县政府办要抓好政府网站建设，创优信息平台，丰富招商信息，及时更新页面，在宣传推介灵璧的同时，通过网络链接，积极捕捉网上投资信息，实行网上招商。</w:t>
      </w:r>
    </w:p>
    <w:p>
      <w:pPr>
        <w:ind w:left="0" w:right="0" w:firstLine="560"/>
        <w:spacing w:before="450" w:after="450" w:line="312" w:lineRule="auto"/>
      </w:pPr>
      <w:r>
        <w:rPr>
          <w:rFonts w:ascii="宋体" w:hAnsi="宋体" w:eastAsia="宋体" w:cs="宋体"/>
          <w:color w:val="000"/>
          <w:sz w:val="28"/>
          <w:szCs w:val="28"/>
        </w:rPr>
        <w:t xml:space="preserve">四是要加快改制步伐，以厂招商。比如千禾面粉厂，就被很多客商看好，有关部门要加大力度，加快进度，让企业尽快改制到位，整地出让。</w:t>
      </w:r>
    </w:p>
    <w:p>
      <w:pPr>
        <w:ind w:left="0" w:right="0" w:firstLine="560"/>
        <w:spacing w:before="450" w:after="450" w:line="312" w:lineRule="auto"/>
      </w:pPr>
      <w:r>
        <w:rPr>
          <w:rFonts w:ascii="宋体" w:hAnsi="宋体" w:eastAsia="宋体" w:cs="宋体"/>
          <w:color w:val="000"/>
          <w:sz w:val="28"/>
          <w:szCs w:val="28"/>
        </w:rPr>
        <w:t xml:space="preserve">五、必须进一步优化发展环境，以商引商</w:t>
      </w:r>
    </w:p>
    <w:p>
      <w:pPr>
        <w:ind w:left="0" w:right="0" w:firstLine="560"/>
        <w:spacing w:before="450" w:after="450" w:line="312" w:lineRule="auto"/>
      </w:pPr>
      <w:r>
        <w:rPr>
          <w:rFonts w:ascii="宋体" w:hAnsi="宋体" w:eastAsia="宋体" w:cs="宋体"/>
          <w:color w:val="000"/>
          <w:sz w:val="28"/>
          <w:szCs w:val="28"/>
        </w:rPr>
        <w:t xml:space="preserve">许多事例证明，如果经济发展环境营造地好，引来一个外商，他就可以带来一群的客商。因为外商对发展环境最有发言权，已引进外商的一句话，胜过我们的千言万语。要诚信守信，坚决兑现对外商的各项承诺，为已引进外商搞好服务，激发他们扩大投资的内在动力和引进其它外商的工作热情。</w:t>
      </w:r>
    </w:p>
    <w:p>
      <w:pPr>
        <w:ind w:left="0" w:right="0" w:firstLine="560"/>
        <w:spacing w:before="450" w:after="450" w:line="312" w:lineRule="auto"/>
      </w:pPr>
      <w:r>
        <w:rPr>
          <w:rFonts w:ascii="宋体" w:hAnsi="宋体" w:eastAsia="宋体" w:cs="宋体"/>
          <w:color w:val="000"/>
          <w:sz w:val="28"/>
          <w:szCs w:val="28"/>
        </w:rPr>
        <w:t xml:space="preserve">在目前各地优惠政策差异性日趋缩小的情况下，政策的兑现程度和落实效率，已经越来越成为体现区域竞争优势的重要因素。政策规定再好，如果落实不了，也只能是一纸空文。投资不发财，请谁都不来。外来投资企业不是慈善机关，不是扶贫单位，来投资就是想发财、图发展，如果我们看到别人发财就眼红、不守信，把外商卡走了，那绝不是我们的光彩，而是我们的耻辱。各乡镇、各单位一定要充分承认并尊重资本的逐利性，坚持让小利求大利，让近利求远利，端正态度，摆正心态，无条件地服从县委、县政府规定，创造性地执行政策，确保将县里出台的政策不折不扣地落实到外来投资者身上。这里需要强调的是，那些还抱着条条框框、部门利益至上思想严重的单位，一定要识大体、顾大局，讲纪律、听指挥，不能再发生与全县经济发展主旋律不一致的杂音，不能再做与县委、县政府要求不一致的事情。刚才，传营书记通报了近期几起破坏经济发展环境的案件。从灵璧目前面临的很多深层次问题来看，这些只是一小部分，很多深层次问题还没有揭露出来。如果只是一般地说服、教育和号召，环境是改善不了的。所以，在加强各级工作人员教育和管理的同时，必须下狠心，</w:t>
      </w:r>
    </w:p>
    <w:p>
      <w:pPr>
        <w:ind w:left="0" w:right="0" w:firstLine="560"/>
        <w:spacing w:before="450" w:after="450" w:line="312" w:lineRule="auto"/>
      </w:pPr>
      <w:r>
        <w:rPr>
          <w:rFonts w:ascii="宋体" w:hAnsi="宋体" w:eastAsia="宋体" w:cs="宋体"/>
          <w:color w:val="000"/>
          <w:sz w:val="28"/>
          <w:szCs w:val="28"/>
        </w:rPr>
        <w:t xml:space="preserve">重拳出击，严厉打击破坏经济发展环境的“害群之马”。在这方面，从县级领导到各乡镇、各单位一把手，都要统一思想，对下属的违规行为，不摭丑、不护短，严肃查处不手软。县纪委、监察局要切实负起责任，始终保持高压态势，对群众和各类投资者举报的案件，不管涉及到谁，不管问题出在哪个部门，都要一查到底，按照文件规定处理到位、曝光到位。昨天，帮助引进朱集造纸厂项目的同志，专门到我办公室反映，最近有几个单位到造纸厂收了几千元钱，外商有意见，但又不敢讲，所以托中介人到县反映，希望我能在今天的会上说一说。我看，此风不可长，必须严肃处理。请投诉中心抓紧立案查处，并通报全县。</w:t>
      </w:r>
    </w:p>
    <w:p>
      <w:pPr>
        <w:ind w:left="0" w:right="0" w:firstLine="560"/>
        <w:spacing w:before="450" w:after="450" w:line="312" w:lineRule="auto"/>
      </w:pPr>
      <w:r>
        <w:rPr>
          <w:rFonts w:ascii="宋体" w:hAnsi="宋体" w:eastAsia="宋体" w:cs="宋体"/>
          <w:color w:val="000"/>
          <w:sz w:val="28"/>
          <w:szCs w:val="28"/>
        </w:rPr>
        <w:t xml:space="preserve">六、必须进一步加强领导，狠抓落实</w:t>
      </w:r>
    </w:p>
    <w:p>
      <w:pPr>
        <w:ind w:left="0" w:right="0" w:firstLine="560"/>
        <w:spacing w:before="450" w:after="450" w:line="312" w:lineRule="auto"/>
      </w:pPr>
      <w:r>
        <w:rPr>
          <w:rFonts w:ascii="宋体" w:hAnsi="宋体" w:eastAsia="宋体" w:cs="宋体"/>
          <w:color w:val="000"/>
          <w:sz w:val="28"/>
          <w:szCs w:val="28"/>
        </w:rPr>
        <w:t xml:space="preserve">一是要强化领导抓落实。没有强有力的领导，就没招商引资的大突破，也就没有经济的大发展。各乡镇、各单位一把手，作为招商引资的“第一责任人”，要切实履行职责，增强加快发展的责任感，增强非我莫属、舍我取谁的使命感，增强十万火急、刻不容缓的紧迫感，增强如履薄冰、如临深渊的危机感，真正把注意力和精力集中到招商引资上来。要不断创新领导方法、领导方式，紧密结合新的形势，进一步提高招商引资工作的领导能力。要明确分工，各负其责，调动本辖区、本单位的所有力量，形成强大的招商引资合力，确保招商引资抓出声势，抓出成效。</w:t>
      </w:r>
    </w:p>
    <w:p>
      <w:pPr>
        <w:ind w:left="0" w:right="0" w:firstLine="560"/>
        <w:spacing w:before="450" w:after="450" w:line="312" w:lineRule="auto"/>
      </w:pPr>
      <w:r>
        <w:rPr>
          <w:rFonts w:ascii="宋体" w:hAnsi="宋体" w:eastAsia="宋体" w:cs="宋体"/>
          <w:color w:val="000"/>
          <w:sz w:val="28"/>
          <w:szCs w:val="28"/>
        </w:rPr>
        <w:t xml:space="preserve">二是要振奋精神抓落实。招商引资是欠发达地区实现加快发展的“捷径”。对于这项利县利民的工作，必须突破常规，敢闯敢试，勇于打破一切束缚招商引资的条条框框；要舍小钱、促发展，拿出足够的人员和精力外出招商。县委、县政府的态度非常明确，只要你是真的为了招商引资，即使花了点冤枉钱，也是可以原谅的。招商引资又是一项长期艰苦的工作，也是一项需要付出代价和无私奉献的事业。要成就这一事业，就必须发扬艰苦奋斗的优良传统和作风，放下架子，扑下身子，拉下脸面，外出招商。各乡镇、各单位的一把手，肩负着组织的重托，肩负着推动灵璧发展、为灵璧人民谋利益的神圣职责，没有任何理由和借口不出去招商引资、不去推动经济发展。要切实改变旧的思维方式和工作方式，充满信心、满怀豪情地投入到招商引资工作中去。</w:t>
      </w:r>
    </w:p>
    <w:p>
      <w:pPr>
        <w:ind w:left="0" w:right="0" w:firstLine="560"/>
        <w:spacing w:before="450" w:after="450" w:line="312" w:lineRule="auto"/>
      </w:pPr>
      <w:r>
        <w:rPr>
          <w:rFonts w:ascii="宋体" w:hAnsi="宋体" w:eastAsia="宋体" w:cs="宋体"/>
          <w:color w:val="000"/>
          <w:sz w:val="28"/>
          <w:szCs w:val="28"/>
        </w:rPr>
        <w:t xml:space="preserve">三是要严格考核抓落实。加强督查调度，严格考核奖惩，是促进招商引资的重要手段。县委、县政府将进一步加大督查调度力度，不断为招商引资升温加压，推波助澜。县委办、政府办在9月初，要对各乡镇、各单位“走出去”战略和外派联络员情况开展专项督查，发现落实不力的，要通报批评。10月上旬，县委、县政府还将再次召开调度会，听取各单</w:t>
      </w:r>
    </w:p>
    <w:p>
      <w:pPr>
        <w:ind w:left="0" w:right="0" w:firstLine="560"/>
        <w:spacing w:before="450" w:after="450" w:line="312" w:lineRule="auto"/>
      </w:pPr>
      <w:r>
        <w:rPr>
          <w:rFonts w:ascii="宋体" w:hAnsi="宋体" w:eastAsia="宋体" w:cs="宋体"/>
          <w:color w:val="000"/>
          <w:sz w:val="28"/>
          <w:szCs w:val="28"/>
        </w:rPr>
        <w:t xml:space="preserve">位工作汇报。</w:t>
      </w:r>
    </w:p>
    <w:p>
      <w:pPr>
        <w:ind w:left="0" w:right="0" w:firstLine="560"/>
        <w:spacing w:before="450" w:after="450" w:line="312" w:lineRule="auto"/>
      </w:pPr>
      <w:r>
        <w:rPr>
          <w:rFonts w:ascii="宋体" w:hAnsi="宋体" w:eastAsia="宋体" w:cs="宋体"/>
          <w:color w:val="000"/>
          <w:sz w:val="28"/>
          <w:szCs w:val="28"/>
        </w:rPr>
        <w:t xml:space="preserve">同志们，招商引资是加快**经济发展的必由之路，能否完成招商引资任务，也是新形势下对广大干部领导水平、工作能力的重大考验。希望各乡镇、各单位要充分认清形势，转移重心，主动出击，提速增效，努力完成县委、县政府下达的招商引资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2026-10-06T15:05:59+08:00</dcterms:created>
  <dcterms:modified xsi:type="dcterms:W3CDTF">2026-10-06T15:05:59+08:00</dcterms:modified>
</cp:coreProperties>
</file>

<file path=docProps/custom.xml><?xml version="1.0" encoding="utf-8"?>
<Properties xmlns="http://schemas.openxmlformats.org/officeDocument/2006/custom-properties" xmlns:vt="http://schemas.openxmlformats.org/officeDocument/2006/docPropsVTypes"/>
</file>