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中国农村问题的历史问题积淀与现代趋向”会议综述</w:t>
      </w:r>
      <w:bookmarkEnd w:id="1"/>
    </w:p>
    <w:p>
      <w:pPr>
        <w:jc w:val="center"/>
        <w:spacing w:before="0" w:after="450"/>
      </w:pPr>
      <w:r>
        <w:rPr>
          <w:rFonts w:ascii="Arial" w:hAnsi="Arial" w:eastAsia="Arial" w:cs="Arial"/>
          <w:color w:val="999999"/>
          <w:sz w:val="20"/>
          <w:szCs w:val="20"/>
        </w:rPr>
        <w:t xml:space="preserve">来源：网络  作者：花开彼岸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中国，统治者是假村民自治之名，行剥削统治之实。只有中国共产党在领导中国农民革命的过程中，真正意义上的村民自治才得以萌发和发展。当今中国社会的村民自治制度的兴起是农村经济体制转轨与社会发展的产物，是新的历史时期乡村政治格局的一次根本性变革，是...</w:t>
      </w:r>
    </w:p>
    <w:p>
      <w:pPr>
        <w:ind w:left="0" w:right="0" w:firstLine="560"/>
        <w:spacing w:before="450" w:after="450" w:line="312" w:lineRule="auto"/>
      </w:pPr>
      <w:r>
        <w:rPr>
          <w:rFonts w:ascii="宋体" w:hAnsi="宋体" w:eastAsia="宋体" w:cs="宋体"/>
          <w:color w:val="000"/>
          <w:sz w:val="28"/>
          <w:szCs w:val="28"/>
        </w:rPr>
        <w:t xml:space="preserve">中国，统治者是假村民自治之名，行剥削统治之实。只有中国共产党在领导中国农民革命的过程中，真正意义上的村民自治才得以萌发和发展。当今中国社会的村民自治制度的兴起是农村经济体制转轨与社会发展的产物，是新的历史时期乡村政治格局的一次根本性变革，是在市场经济体制下国家行政权力与社会自治权利关系的新调整。从根本上而言，这种调整孕育着未来中国政治民主建设的最基本因子，预示着中国政治民主建设的基本路径。</w:t>
      </w:r>
    </w:p>
    <w:p>
      <w:pPr>
        <w:ind w:left="0" w:right="0" w:firstLine="560"/>
        <w:spacing w:before="450" w:after="450" w:line="312" w:lineRule="auto"/>
      </w:pPr>
      <w:r>
        <w:rPr>
          <w:rFonts w:ascii="宋体" w:hAnsi="宋体" w:eastAsia="宋体" w:cs="宋体"/>
          <w:color w:val="000"/>
          <w:sz w:val="28"/>
          <w:szCs w:val="28"/>
        </w:rPr>
        <w:t xml:space="preserve">讨论中不能缺席，但在历史领域中探讨“三农问题”，其深度和广度极需拓展，这无疑为今后乡村史研究的不断深入标明了方向。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2026-11-08T03:11:35+08:00</dcterms:created>
  <dcterms:modified xsi:type="dcterms:W3CDTF">2026-11-08T03:11:35+08:00</dcterms:modified>
</cp:coreProperties>
</file>

<file path=docProps/custom.xml><?xml version="1.0" encoding="utf-8"?>
<Properties xmlns="http://schemas.openxmlformats.org/officeDocument/2006/custom-properties" xmlns:vt="http://schemas.openxmlformats.org/officeDocument/2006/docPropsVTypes"/>
</file>