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党的先进性建设是永恒课题</w:t>
      </w:r>
      <w:bookmarkEnd w:id="1"/>
    </w:p>
    <w:p>
      <w:pPr>
        <w:jc w:val="center"/>
        <w:spacing w:before="0" w:after="450"/>
      </w:pPr>
      <w:r>
        <w:rPr>
          <w:rFonts w:ascii="Arial" w:hAnsi="Arial" w:eastAsia="Arial" w:cs="Arial"/>
          <w:color w:val="999999"/>
          <w:sz w:val="20"/>
          <w:szCs w:val="20"/>
        </w:rPr>
        <w:t xml:space="preserve">来源：网络  作者：心如止水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胡锦涛同志指出，加强党的先进性建设，是加强和改进党的建设的长期任务和永恒课题。必须把做好经常性教育工作与适当的集中教育结合起来，不断加以推进。这一重要论断，把党的先进性建设与保持共产党员先进性教育活动紧密联系起来，在新时期党的建设理论中，第...</w:t>
      </w:r>
    </w:p>
    <w:p>
      <w:pPr>
        <w:ind w:left="0" w:right="0" w:firstLine="560"/>
        <w:spacing w:before="450" w:after="450" w:line="312" w:lineRule="auto"/>
      </w:pPr>
      <w:r>
        <w:rPr>
          <w:rFonts w:ascii="宋体" w:hAnsi="宋体" w:eastAsia="宋体" w:cs="宋体"/>
          <w:color w:val="000"/>
          <w:sz w:val="28"/>
          <w:szCs w:val="28"/>
        </w:rPr>
        <w:t xml:space="preserve">胡锦涛同志指出，加强党的先进性建设，是加强和改进党的建设的长期任务和永恒课题。必须把做好经常性教育工作与适当的集中教育结合起来，不断加以推进。这一重要论断，把党的先进性建设与保持共产党员先进性教育活动紧密联系起来，在新时期党的建设理论中，第一次提出了党的先进性建设这一重大命题，进一步探索并回答了建设什么样的党、怎样建设党的问题。这是新时期推进以执政能力为重点的党的建设新的伟大工程的重要指导思想。</w:t>
      </w:r>
    </w:p>
    <w:p>
      <w:pPr>
        <w:ind w:left="0" w:right="0" w:firstLine="560"/>
        <w:spacing w:before="450" w:after="450" w:line="312" w:lineRule="auto"/>
      </w:pPr>
      <w:r>
        <w:rPr>
          <w:rFonts w:ascii="宋体" w:hAnsi="宋体" w:eastAsia="宋体" w:cs="宋体"/>
          <w:color w:val="000"/>
          <w:sz w:val="28"/>
          <w:szCs w:val="28"/>
        </w:rPr>
        <w:t xml:space="preserve">党的先进性建设，是马克思主义政党自身建设的根本任务。实践证明，党的先进性既不是与生俱来的，也不是一劳永逸的，正如党的十六大报告指出的，党的先进性是具体的历史的，必须放到推动当代中国先进生产力和先进文化的发展中去考察，放到维护和实现最广大人民的根本利益的奋斗中去考察，归根到底要看党在推动历史前进中的实际作用。这一重要论断，是运用辩证唯物主义和历史唯物主义原理，对马克思主义建党学说的重大发展。既然党的先进性是具体的历史的，那么党的先进性就不是一劳永逸、一成不变的，而是随着时代的发展而不断发展的。这就从根本上为不断加强党的先进性建设提出了任务和要求，如果不能随着时代的发展，不断加强党的先进性建设，党的先进性就可能削弱甚至丧失。世界上过去一度先进的政党被历史所淘汰，就是深刻的教训。在长期的革命、建设和改革实践中，我们党始终重视先进性建设，坚持经常性教育和适当的集中教育相结合，这已成为我们党解决自身存在的问题、加强党的先进性建设的一条重要经验。时代在发展，形势在变化，我们党要不断巩固自己的执政地位，紧跟世界发展进步的潮流，就要始终坚持党的先进性。在新的历史条件下，党的先进性建设，关系党执政能力的提高和执政地位的巩固，关系党和人民事业的兴旺发达和国家的长治久安。</w:t>
      </w:r>
    </w:p>
    <w:p>
      <w:pPr>
        <w:ind w:left="0" w:right="0" w:firstLine="560"/>
        <w:spacing w:before="450" w:after="450" w:line="312" w:lineRule="auto"/>
      </w:pPr>
      <w:r>
        <w:rPr>
          <w:rFonts w:ascii="宋体" w:hAnsi="宋体" w:eastAsia="宋体" w:cs="宋体"/>
          <w:color w:val="000"/>
          <w:sz w:val="28"/>
          <w:szCs w:val="28"/>
        </w:rPr>
        <w:t xml:space="preserve">党的先进性建设作为一项永恒课题，首先要求理论上的与时俱进。党的先进性建设既是一个永恒的实践课题，也是一个永恒的理论课题。党的先进性建设和其他多种建设一样，必须在科学理论指导下进行，其理论又是随着实践的发展而发展的。实践没有止境，理论创新也没有止境。江泽民同志说过：“我们要突破前人，后人也必然会突破我们。这是社会前进的必然规律。”胡锦涛同志《在“三个代表”重要思想理论研讨会上的讲话》也深刻指出：“‘三个代表’重要思想既是我们推动实践创新的根本指针，又是我们深化理论探索的崭新起点。”党的先进性建设，历来是同党的历史任务、同党为实现这些任务而确立的理论和路线联系在一起的。我们党成立８０多年来，党的先进性建设积累了极其丰富的经验，具有坚实的理论基础。但是，面对新形势、新任务、新问题，在建设什么样的党、怎样建设党的问题上，我们的认识和措施如果仅停留在过去的水平上是不够的。我们必须紧密结合国内外形势的新变化，紧密结合我国生产力发展要求和经济体制的深刻变革，紧密结合加强党的执政能力建设的新要求，紧密结合落实科学发展观、构建社会主义和谐社会的新任务，紧密结合人民群众物质文化生活提高的迫切需要，紧密结合干部队伍发生的重大变化和存在的突出问题，进一步科学地回答建设什么样的党、怎样建设党的问题，把党的先进性建设提高到一个新水平。</w:t>
      </w:r>
    </w:p>
    <w:p>
      <w:pPr>
        <w:ind w:left="0" w:right="0" w:firstLine="560"/>
        <w:spacing w:before="450" w:after="450" w:line="312" w:lineRule="auto"/>
      </w:pPr>
      <w:r>
        <w:rPr>
          <w:rFonts w:ascii="宋体" w:hAnsi="宋体" w:eastAsia="宋体" w:cs="宋体"/>
          <w:color w:val="000"/>
          <w:sz w:val="28"/>
          <w:szCs w:val="28"/>
        </w:rPr>
        <w:t xml:space="preserve">在不同的历史时期，党的先进性建设总是针对不同的问题进行的。现在，我们党已经拥有６９００多万党员，总体上看，党员队伍主流是好的，是有战斗力的。广大党员在改革发展稳定的各项工作中，在突发事件、关键时刻的考验面前，发挥了先锋模范作用。但是，在党员队伍中也存在着与保持先进性的要求不相适应的问题，有些问题还相当突出。一些党员理想信念动摇，党员意识和执政意识淡薄，带领群众前进的能力不强，难以发挥先锋模范作用；一些党员干部事业心和责任感不强，思想作风不端正，工作作风不扎实，脱离群众的问题比较突出；一些党员领导干部思想理论水平不高，解决复杂矛盾的能力不强，有的甚至以权谋私、腐化堕落；一些党的基层组织凝聚力、战斗力不强，有的甚至软弱涣散、不起作用。这些问题虽然只发生在少数党员和少数基层组织身上，但严重影响了党的先进性，影响党的工作，损害党和人民的事业。要解决这些问题，就必须结合新的历史条件，大力加强党的先进性建设，不断解决党内存在的突出问题。</w:t>
      </w:r>
    </w:p>
    <w:p>
      <w:pPr>
        <w:ind w:left="0" w:right="0" w:firstLine="560"/>
        <w:spacing w:before="450" w:after="450" w:line="312" w:lineRule="auto"/>
      </w:pPr>
      <w:r>
        <w:rPr>
          <w:rFonts w:ascii="宋体" w:hAnsi="宋体" w:eastAsia="宋体" w:cs="宋体"/>
          <w:color w:val="000"/>
          <w:sz w:val="28"/>
          <w:szCs w:val="28"/>
        </w:rPr>
        <w:t xml:space="preserve">党的先进性建设要与党的执政能力建设紧密结合，适应提高党的执政能力的任务和要求。党的先进性建设与党的执政能力建设是一致的，二者相互促进，相得益彰。一方面，只有不断加强党的先进性建设，更好地保持党的先进性，党的执政能力才能不断提高，执政地位才能不断巩固。实践证明，抓住了党的先进性建设这个根本，就抓住了党的执政能力建设的关键。另一方面，党的执政能力又是检验党的先进性的重要标准，永葆党的先进性最终要体现在党的执政能力不断提高上。因此，党的先进性建设不是孤立、抽象进行的，而是与时代特征和历史任务紧密结合的，与党的执政能力建设紧密结合的。新时期，面对新形势新任务新问题，党的先进性建设，必须按照党中央的部署，围绕提高党的执政能力，贯彻“六个紧紧抓住”，即：紧紧抓住用邓小平理论和“三个代表”重要思想武装全党这个根本，大力推进党的思想理论建设，增强用发展着的马克思主义指导新的实践的本领；紧紧抓住建设高素质干部队伍这个关键，进一步加强领导班子建设，深化干部人事制度改革，大力实施人才强国战略，增强选贤任能和识才聚才的本领；紧紧抓住改革和完善党的领导体制和工作机制这个重点，大力推进以民主集中制为中心内容的制度建设，提高科学执政、民主执政、依法执政的水平；紧紧抓住加强党的基层组织和党员队伍建设这个基础，提高基层党组织的创造力、凝聚力和战斗力；紧紧抓住党同人民群众的血肉联系这个核心，深入开展党风廉政建设和反腐败斗争，提高拒腐防变和抵御风险的能力；紧紧抓住体现时代性、把握规律性、富于创造性这个总要求，坚持党要管党、从严治党，提高党的建设工作水平。</w:t>
      </w:r>
    </w:p>
    <w:p>
      <w:pPr>
        <w:ind w:left="0" w:right="0" w:firstLine="560"/>
        <w:spacing w:before="450" w:after="450" w:line="312" w:lineRule="auto"/>
      </w:pPr>
      <w:r>
        <w:rPr>
          <w:rFonts w:ascii="宋体" w:hAnsi="宋体" w:eastAsia="宋体" w:cs="宋体"/>
          <w:color w:val="000"/>
          <w:sz w:val="28"/>
          <w:szCs w:val="28"/>
        </w:rPr>
        <w:t xml:space="preserve">加强党的先进性建设，关键在实效。胡锦涛同志强调，加强党的先进性建设，需要同实现党的历史任务紧紧联系起来。必须坚持立党为公、执政为民，全面落实科学发展观，始终抓好发展这个党执政兴国的第一要务，把党的先进性要求转化为全党的实际行动，贯彻到党的全部执政活动中去。党的先进性建设切忌走过场，坚决反对形式主义，要在取得实际效果上下功夫。现阶段，实际效果主要体现在：提高党员素质，加强基层组织，服务人民群众，促进各项工作。提高党员素质，就是要使党员学习实践“三个代表”重要思想的自觉性、坚定性进一步增强，对新形势下保持共产党员先进性的要求进一步明确，理想信念进一步坚定，先锋模范作用进一步发挥。加强基层组织，就是要使党的基层组织在成为贯彻“三个代表”重要思想的组织者、推动者和实践者上取得新进展，战斗堡垒作用进一步发挥，党执政的组织基础进一步巩固。服务人民群众，就是要使党员全心全意为人民服务的宗旨观念进一步增强，作风进一步改进，组织群众、宣传群众、教育群众、服务群众的本领进一步提高，党群、干群关系进一步密切，真正做到为民、务实、清廉。促进各项工作，就是要使党的路线方针政策在各地区各部门各单位进一步贯彻，科学发展观和正确政绩观进一步树立和落实，各项工作取得新的进展。总之，要把党的先进性建设切实落实到发展先进生产力、发展民主政治、发展先进文化上来，落实到构建社会主义和谐社会上来，落实到提高党的执政能力上来，最终落实到实现最广大人民的根本利益上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2026-11-08T03:51:44+08:00</dcterms:created>
  <dcterms:modified xsi:type="dcterms:W3CDTF">2026-11-08T03:51:44+08:00</dcterms:modified>
</cp:coreProperties>
</file>

<file path=docProps/custom.xml><?xml version="1.0" encoding="utf-8"?>
<Properties xmlns="http://schemas.openxmlformats.org/officeDocument/2006/custom-properties" xmlns:vt="http://schemas.openxmlformats.org/officeDocument/2006/docPropsVTypes"/>
</file>