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2025年主题教育专题党课讲稿：扎实开展主题教育，以党建赋能深化国企改革，实现企业高质量发展与廉洁党课：筑牢廉政思想根基、践行忠诚干净担当（2篇文）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2024年主题教育专题党课讲稿：扎实开展主题教育，以党建赋能深化国企改革，实现企业高质量发展同志们：根据市国资系统第二批主题教育安排，为深入推动学习贯彻习近平新时代中国特色社会主义思想主题教育，以高质量党建引领国有企业高质量发展，今天，我以...</w:t>
      </w:r>
    </w:p>
    <w:p>
      <w:pPr>
        <w:ind w:left="0" w:right="0" w:firstLine="560"/>
        <w:spacing w:before="450" w:after="450" w:line="312" w:lineRule="auto"/>
      </w:pPr>
      <w:r>
        <w:rPr>
          <w:rFonts w:ascii="黑体" w:hAnsi="黑体" w:eastAsia="黑体" w:cs="黑体"/>
          <w:color w:val="000000"/>
          <w:sz w:val="36"/>
          <w:szCs w:val="36"/>
          <w:b w:val="1"/>
          <w:bCs w:val="1"/>
        </w:rPr>
        <w:t xml:space="preserve">2025年主题教育专题党课讲稿：扎实开展主题教育，以党建赋能深化国企改革，实现企业高质量发展</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市国资系统第二批主题教育安排，为深入推动学习贯彻习近平新时代中国特色社会主义思想主题教育，以高质量党建引领国有企业高质量发展，今天，我以扎实开展主题教育，以党建赋能深化国企改革，实现企业高质量发展为题，讲授一堂党课，与大家共同学习交流。在全党深入开展学习贯彻习近平新时代中国特色社会主义思想主题教育，是贯彻落实党的XX大精神的重要举措，是事关全局的大事。对于国资国企系统来说，必须把学习宣传贯彻习近平新时代中国特色社会主义思想主题教育作为首要政治任务，以此推动国企高质量发展，尤其是要着力创新体制机制建设，为深化国资国企改革注入强劲动力。下面，我从3个方面简要谈谈如何以党的建设引领企业高质量发展。</w:t>
      </w:r>
    </w:p>
    <w:p>
      <w:pPr>
        <w:ind w:left="0" w:right="0" w:firstLine="560"/>
        <w:spacing w:before="450" w:after="450" w:line="312" w:lineRule="auto"/>
      </w:pPr>
      <w:r>
        <w:rPr>
          <w:rFonts w:ascii="宋体" w:hAnsi="宋体" w:eastAsia="宋体" w:cs="宋体"/>
          <w:color w:val="000"/>
          <w:sz w:val="28"/>
          <w:szCs w:val="28"/>
        </w:rPr>
        <w:t xml:space="preserve">一、从思想层面，全面提高政治站位，围绕贯彻习近平新时代中国特色社会主义思想这个主线，在政治方向引领上深度融入</w:t>
      </w:r>
    </w:p>
    <w:p>
      <w:pPr>
        <w:ind w:left="0" w:right="0" w:firstLine="560"/>
        <w:spacing w:before="450" w:after="450" w:line="312" w:lineRule="auto"/>
      </w:pPr>
      <w:r>
        <w:rPr>
          <w:rFonts w:ascii="宋体" w:hAnsi="宋体" w:eastAsia="宋体" w:cs="宋体"/>
          <w:color w:val="000"/>
          <w:sz w:val="28"/>
          <w:szCs w:val="28"/>
        </w:rPr>
        <w:t xml:space="preserve">2025年10月10日，习近平在全国国有企业党的建设工作会议上指出，坚持党的领导、加强党的建设，是我国国有企业的光荣传统，是国有企业的“根”和“魂”，是我国国有企业的独特优势。2025年9月27日，习近平在中国石油辽阳石化公司考察时强调，坚持党对国有企业的领导，必须一以贯之;国有企业建立现代企业制度，也必须一以贯之。改革开放45年来，我们党引领国有企业脱胎换骨、浴火重生，走上了社会主义市场经济发展道路、开启了建设中国特色现代国有企业制度伟大征程，取得举世瞩目的历史性成就。回顾我们党引领国有企业改革发展波澜壮阔的光辉历程，眺望具有全球竞争力世界一流企业的宏伟目标，我们更加深刻感到，坚持党的领导、加强党的建设是国有企业改革发展的根本所在命脉所系，是新时代搞好国有企业、发展壮大国有经济的根本保证。</w:t>
      </w:r>
    </w:p>
    <w:p>
      <w:pPr>
        <w:ind w:left="0" w:right="0" w:firstLine="560"/>
        <w:spacing w:before="450" w:after="450" w:line="312" w:lineRule="auto"/>
      </w:pPr>
      <w:r>
        <w:rPr>
          <w:rFonts w:ascii="宋体" w:hAnsi="宋体" w:eastAsia="宋体" w:cs="宋体"/>
          <w:color w:val="000"/>
          <w:sz w:val="28"/>
          <w:szCs w:val="28"/>
        </w:rPr>
        <w:t xml:space="preserve">第一，坚持党的领导，加强党的建设，是国有企业的“根”和“魂”，是国有企业的独特优势。一是国有企业做到“两个维护”更加坚定。坚持把党的政治建设作为根本性建设，深刻领会“两个确立”的决定性意义，坚持“第一议题”制度，建立督办落实工作机制，构建传达学习、研究部署、贯彻落实、跟踪督办、报告反馈的工作闭环，确保党中央和习近平总书记决策部署到哪里，国有资产就贯彻落实到哪里。二是党对国有企业的全面领导更加有力。全面落实“两个一以贯之”，加快建设中国特色现代企业制度，在完善公司治理中加强党的领导，全面落实“党建入章”、“一肩挑”、“前置清单”等制度，确保党的领导在制度上有规定、程序上有保证、实践中有落实。坚持党管干部、党管人才原则，建设了一支忠诚、干净、担当的高素质专业化干部人才队伍。三是党建基层基础更加稳固。坚持建强国有企业基层党组织不放松，坚持党建工作和业务工作同谋划、同部署、同落实、同考核，积极推进基层党建标准化规范化建设。四是管党治党责任更加强化。建立实施中央企业党委(党组)向国资委党委报告年度党建工作、党委(党组)书记向国资委党委现场述职、基层党组织书记抓党建述职评议考核三项制度，制定中央企业党建工作责任制实施办法，不断完善党建考核评价体系，层层压实企业党建责任。五是企业政治生态更加优化。持续加强企业党风廉政建设和反腐败斗争，驰而不息整治“四风”，坚持不懈严查快处违反中央八项规定精神问题，切实加大国企反腐力度，一体推进不敢腐、不能腐、不想腐，风清气正的良好政治生态加快形成。</w:t>
      </w:r>
    </w:p>
    <w:p>
      <w:pPr>
        <w:ind w:left="0" w:right="0" w:firstLine="560"/>
        <w:spacing w:before="450" w:after="450" w:line="312" w:lineRule="auto"/>
      </w:pPr>
      <w:r>
        <w:rPr>
          <w:rFonts w:ascii="宋体" w:hAnsi="宋体" w:eastAsia="宋体" w:cs="宋体"/>
          <w:color w:val="000"/>
          <w:sz w:val="28"/>
          <w:szCs w:val="28"/>
        </w:rPr>
        <w:t xml:space="preserve">第二，加强党对国有企业全面领导必须深刻把握实质内涵。旗帜鲜明讲政治是推动国有企业改革发展的基本前提。</w:t>
      </w:r>
    </w:p>
    <w:p>
      <w:pPr>
        <w:ind w:left="0" w:right="0" w:firstLine="560"/>
        <w:spacing w:before="450" w:after="450" w:line="312" w:lineRule="auto"/>
      </w:pPr>
      <w:r>
        <w:rPr>
          <w:rFonts w:ascii="宋体" w:hAnsi="宋体" w:eastAsia="宋体" w:cs="宋体"/>
          <w:color w:val="000"/>
          <w:sz w:val="28"/>
          <w:szCs w:val="28"/>
        </w:rPr>
        <w:t xml:space="preserve">长期以来，国有企业坚持听党话、跟党走。近年来，建立完善了“第一议题”等制度机制，在学习贯彻落实党中央决策部署和习近平总书记关于本行业本单位的重要指示批示精神上迈出了坚实步伐。这是党的领导坚强有力的具体体现。更加突出政治引领，进一步增强旗帜鲜明讲政治的政治自觉、思想自觉和行动自觉;要在“保落实”上做好文章，不断完善党中央决策部署贯彻落实体系，在政治思想、体制机制、行权监督等方面共同发力，确保中央政令在企业畅通、决策落地生根。提高“把方向”的准度、精度，准确把握新时代新征程国有企业的定位、方位、地位，进一步增进国有企业当好“两个基础”的责任感、使命感、认同感，推动企业坚定成为党领导经济工作的重要力量，成为坚持和完善社会主义基本经济制度的重要根基，成为立足新发展阶段、贯彻新发展理念、构建新发展格局、推动高质量发展的重要支撑。瞄准高质量发展目标，推动党的领导与企业经营管理各方面、各环节深度融合，进一步强化党委对企业经营生产各项重大决策、重点任务的把关定向，把能否推动企业高质量发展，作为检验各级党委领导能力强不强的最重要内容，切实管好企业高质量发展的大局。更加突出全面从严治党政治责任，进一步完善监督体系，用好党建考核“指挥棒”，推动全面从严治党要求落实到每一个支部、每一名党员;积极探索创新党建工作融入生产经营中心任务的方法路径，切实破解党建行政“两张皮”的顽症痼疾，增强党建赋能企业改革发展的实效。</w:t>
      </w:r>
    </w:p>
    <w:p>
      <w:pPr>
        <w:ind w:left="0" w:right="0" w:firstLine="560"/>
        <w:spacing w:before="450" w:after="450" w:line="312" w:lineRule="auto"/>
      </w:pPr>
      <w:r>
        <w:rPr>
          <w:rFonts w:ascii="宋体" w:hAnsi="宋体" w:eastAsia="宋体" w:cs="宋体"/>
          <w:color w:val="000"/>
          <w:sz w:val="28"/>
          <w:szCs w:val="28"/>
        </w:rPr>
        <w:t xml:space="preserve">第三，以高质量党建引领和保障国有企业高质量发展。</w:t>
      </w:r>
    </w:p>
    <w:p>
      <w:pPr>
        <w:ind w:left="0" w:right="0" w:firstLine="560"/>
        <w:spacing w:before="450" w:after="450" w:line="312" w:lineRule="auto"/>
      </w:pPr>
      <w:r>
        <w:rPr>
          <w:rFonts w:ascii="宋体" w:hAnsi="宋体" w:eastAsia="宋体" w:cs="宋体"/>
          <w:color w:val="000"/>
          <w:sz w:val="28"/>
          <w:szCs w:val="28"/>
        </w:rPr>
        <w:t xml:space="preserve">习近平总书记强调，“坚持党对国有企业的领导是重大政治原则，必须一以贯之;建立现代企业制度是国有企业改革的方向，也必须一以贯之。”这一重要论述为在新征程上完善和健全中国特色现代国有企业制度，坚持以高质量党建引领和保障国有企业高质量发展，指明了前进方向、提供了根本遵循。坚持“两个一以贯之”，完善党的全面领导制度顶层设计，将企业党组织嵌入公司治理结构，把党组织的工作制度与公司的规章制度有机结合，明确党组织在企业决策、执行、监督各环节的权责和工作方式，使之成为企业法人治理结构的有机组成部分，在管大局、议重点、抓大事上与行政部门同频共振。实现党建工作考核与经营业绩考核协同化，坚持和规范党建工作考核与经营业绩考核以及领导干部考核相互衔接、相互影响的原则和方法，引导各级党组织既报经营账、又报党建账，强化党建工作考核结果的运用，建立考核反馈、指导、改进、提升的闭环机制，一方面考核发现的问题要限期整改，另一方面将考核结果与领导干部和相关负责人的晋升、奖惩、薪酬紧密挂钩，强化考核的约束性与权威性，以责任考核倒逼党建与业务相融合，进一步激发强党建促生产经营的内生动力。从党建与业务相融合的角度，创新企业品牌建设载体，将线上与线下两种渠道有机结合，充分发挥门户网站、党建平台、宣传展板、微信公众号、短视频平台等载体作用，提高企业品牌的知名度和影响力。</w:t>
      </w:r>
    </w:p>
    <w:p>
      <w:pPr>
        <w:ind w:left="0" w:right="0" w:firstLine="560"/>
        <w:spacing w:before="450" w:after="450" w:line="312" w:lineRule="auto"/>
      </w:pPr>
      <w:r>
        <w:rPr>
          <w:rFonts w:ascii="宋体" w:hAnsi="宋体" w:eastAsia="宋体" w:cs="宋体"/>
          <w:color w:val="000"/>
          <w:sz w:val="28"/>
          <w:szCs w:val="28"/>
        </w:rPr>
        <w:t xml:space="preserve">二、从发展层面，围绕坚持马克思主义历史观，在深化国资国企改革的同时，不断巩固深化改革成果，在生产经营上深度融入</w:t>
      </w:r>
    </w:p>
    <w:p>
      <w:pPr>
        <w:ind w:left="0" w:right="0" w:firstLine="560"/>
        <w:spacing w:before="450" w:after="450" w:line="312" w:lineRule="auto"/>
      </w:pPr>
      <w:r>
        <w:rPr>
          <w:rFonts w:ascii="宋体" w:hAnsi="宋体" w:eastAsia="宋体" w:cs="宋体"/>
          <w:color w:val="000"/>
          <w:sz w:val="28"/>
          <w:szCs w:val="28"/>
        </w:rPr>
        <w:t xml:space="preserve">习近平总书记在主持召开新时代推动东北全面振兴座谈会时强调，继续深化国有企业改革，实施国有企业振兴专项行动，提高国有企业核心竞争力，推动国有资本向重要行业和关键领域集中，强化战略支撑作用。改革只有进行时，没有完成时。应该看到，一些制约国有企业发展的深层次体制机制障碍仍需进一步破解。新征程已开启，国有企业须适应中国式现代化的要求，在建设现代化产业体系、构建新发展格局、推动高质量发展中打起新的使命责任。</w:t>
      </w:r>
    </w:p>
    <w:p>
      <w:pPr>
        <w:ind w:left="0" w:right="0" w:firstLine="560"/>
        <w:spacing w:before="450" w:after="450" w:line="312" w:lineRule="auto"/>
      </w:pPr>
      <w:r>
        <w:rPr>
          <w:rFonts w:ascii="宋体" w:hAnsi="宋体" w:eastAsia="宋体" w:cs="宋体"/>
          <w:color w:val="000"/>
          <w:sz w:val="28"/>
          <w:szCs w:val="28"/>
        </w:rPr>
        <w:t xml:space="preserve">第一，坚定不移做强做优做大，不断提高核心竞争力、增强核心功能，为强国建设、民族复兴作出更大贡献。国企改革三年行动开展以来，国有企业全面贯彻“两个一以贯之”，着力创新体制机制，加快建立现代企业制度，竞争力、创新力、控制力、影响力、抗风险能力进一步增强。习近平总书记强调：“要根据形势变化，以提高核心竞争力和增强核心功能为重点，谋划新一轮深化国有企业改革行动方案。”深入实施新一轮国企改革深化提升行动，要乘势而上，聚焦重点，不断提升企业核心竞争力。充分发挥创新驱动作用，筑牢高质量发展根基。创新是引领发展的第一动力，在激烈的市场竞争中，唯有矢志创新才能获得竞争优势。要顺应消费升级趋势，以客户思维创新产品服务体系，以满足人民群众的高品质生活需求牵引供给创新，不断提升供给质量和水平。不断加强企业文化建设，汇聚高质量发展动能。探索把党建融入企业治理和文化涵养的各方面，将国有企业的政治优势、组织优势、群众工作优势转化为企业的核心竞争力。</w:t>
      </w:r>
    </w:p>
    <w:p>
      <w:pPr>
        <w:ind w:left="0" w:right="0" w:firstLine="560"/>
        <w:spacing w:before="450" w:after="450" w:line="312" w:lineRule="auto"/>
      </w:pPr>
      <w:r>
        <w:rPr>
          <w:rFonts w:ascii="宋体" w:hAnsi="宋体" w:eastAsia="宋体" w:cs="宋体"/>
          <w:color w:val="000"/>
          <w:sz w:val="28"/>
          <w:szCs w:val="28"/>
        </w:rPr>
        <w:t xml:space="preserve">第二，加强前瞻性思考，把握深化国资国企改革的机遇与挑战。更好顺应市场化改革方向，抓住建设全国统一大市场和要素市场化配置改革的新机遇，在国资国企改革推进过程中用好用活资本、土地、劳动力、技术与数据等要素，利用产权、股权、证券等各类市场完善资产交易价格形成机制，推动包括资本在内的各种生产要素通过市场机制进行交易和配置。进一步加强前瞻性统筹，强化改革举措与企业产业链优化重构的紧密衔接，服务企业可持续发展目标，通过战略性重组、专业化整合等强化资本实力，促进企业产业链优化升级，增强产业链韧性，加快培育新动能、塑造新优势。进一步增强国有资本对国家或地区产业链的影响力和控制力，使国有企业在一些重要产业链中充当好链主角色，发挥好带动作用，承担起更多社会责任，形成具有更强创新力、更高发展定位、更高附加值、更安全可控的国家或地区产业链体系。优化国有资本绿色低碳布局、加快绿色低碳技术攻关、完善碳排放管理机制，释放绿色低碳高质量发展新动能，充分发挥国资国企在节能减排方面的功能作用。</w:t>
      </w:r>
    </w:p>
    <w:p>
      <w:pPr>
        <w:ind w:left="0" w:right="0" w:firstLine="560"/>
        <w:spacing w:before="450" w:after="450" w:line="312" w:lineRule="auto"/>
      </w:pPr>
      <w:r>
        <w:rPr>
          <w:rFonts w:ascii="宋体" w:hAnsi="宋体" w:eastAsia="宋体" w:cs="宋体"/>
          <w:color w:val="000"/>
          <w:sz w:val="28"/>
          <w:szCs w:val="28"/>
        </w:rPr>
        <w:t xml:space="preserve">第三，加强全局性谋划，持续完善国资国企改革政策体系，开启新一轮国企改革深化提升行动。深化国资国企改革，是根植于全面建设社会主义现代化国家大局的一项系统工程。它既是一个相对独立的综合系统，又是宏观经济体制的一个子系统。国资国企改革所涉及的利益关系错综复杂，其成败得失既影响社会资本的配置效率，也影响国有经济的功能发挥，乃至整个经济体制的框架结构。在路径选择上，把握好加快完善中国特色现代企业制度、健全管资本为主的国有资产监管体制、国有经济布局优化和结构调整等关键环节，统筹好改革与企业成长、企业价值链优化和价值创造之间的关系，更加重实质、讲实效、利长远。在激发改革创新活力上，鼓励从“政策调整”向“制度创新”转化，以弘扬企业家精神为抓手，探索建立既有别于党政领导干部，又能充分体现国企特点的领导人员管理体制机制;统筹好激励企业探索改革创新举措与规范操作程序的关系，既要规范操作流程，加强监督监察，坚决守住防止国有资产流失的底线，又要建立容错机制，鼓励基层创造性开展有益的实践创新。</w:t>
      </w:r>
    </w:p>
    <w:p>
      <w:pPr>
        <w:ind w:left="0" w:right="0" w:firstLine="560"/>
        <w:spacing w:before="450" w:after="450" w:line="312" w:lineRule="auto"/>
      </w:pPr>
      <w:r>
        <w:rPr>
          <w:rFonts w:ascii="宋体" w:hAnsi="宋体" w:eastAsia="宋体" w:cs="宋体"/>
          <w:color w:val="000"/>
          <w:sz w:val="28"/>
          <w:szCs w:val="28"/>
        </w:rPr>
        <w:t xml:space="preserve">三、从实践层面，以深入开展此次主题教育为契机，围绕坚持党要管党、全面从严治党这个保障，在涵养政治生态上深度融入</w:t>
      </w:r>
    </w:p>
    <w:p>
      <w:pPr>
        <w:ind w:left="0" w:right="0" w:firstLine="560"/>
        <w:spacing w:before="450" w:after="450" w:line="312" w:lineRule="auto"/>
      </w:pPr>
      <w:r>
        <w:rPr>
          <w:rFonts w:ascii="宋体" w:hAnsi="宋体" w:eastAsia="宋体" w:cs="宋体"/>
          <w:color w:val="000"/>
          <w:sz w:val="28"/>
          <w:szCs w:val="28"/>
        </w:rPr>
        <w:t xml:space="preserve">习近平总书记强调:“全面从严治党要在国有企业落实落地,必须从基本组织、基本队伍、基本制度严起。”全面从严治党，是实现国企健康发展、深化改革的重要保障。坚持零容忍、全覆盖，不断推进反腐倡廉建设，把廉洁打造成国企生命线。健全完善全方位的监督体系，加大责任追究，对在国企生产经营过程中违规决策的行为进行从严惩处，对暗箱操作的行为进行重拳整治，才能为企业发展营造良好的健康环境。</w:t>
      </w:r>
    </w:p>
    <w:p>
      <w:pPr>
        <w:ind w:left="0" w:right="0" w:firstLine="560"/>
        <w:spacing w:before="450" w:after="450" w:line="312" w:lineRule="auto"/>
      </w:pPr>
      <w:r>
        <w:rPr>
          <w:rFonts w:ascii="宋体" w:hAnsi="宋体" w:eastAsia="宋体" w:cs="宋体"/>
          <w:color w:val="000"/>
          <w:sz w:val="28"/>
          <w:szCs w:val="28"/>
        </w:rPr>
        <w:t xml:space="preserve">第一，要在擦亮国企清廉底色上久久为功，保持高压惩治不松劲，推动制度建设不停歇，涵养清廉文化不止步。紧紧把握新时代党的建设总要求，牢牢抓住管党治党责任的“牛鼻子”，坚持把全面从严治党工作摆在更加突出的位置，做到常研究、常部署，具体抓、抓具体。这个方面要注意几点：一是有效压紧、压实党委的主体责任。每年要制定全面从严治党主体责任清单、党建工作责任制责任清单、党风廉政责任制责任清单，细化全面从严治党主体责任任务安排;二是督促高标准执行中央八项规定及其实施细则精神，扎实落实违规吃喝问题专项整治。近年来，集团党委持续开展作风问题整治专项行动，以督促落实“自查问题清单”和“服务需求清单”为抓手，紧盯“空”落实、“蛮”执行、“懒”干事、“乱”作为、“假”政绩等问题，重点整治重形式、轻效果，重包装、轻质量等“内卷”现象。着力整治履职“混日子”、干活“做样子”等“躺平”问题，营造担当作为新风正气;三是持续推进“清廉经营”、“清廉企业”建设，充分运用清廉大讲堂等教育载体，创新开展廉洁教育进商业、进物业、进项目一线等活动。</w:t>
      </w:r>
    </w:p>
    <w:p>
      <w:pPr>
        <w:ind w:left="0" w:right="0" w:firstLine="560"/>
        <w:spacing w:before="450" w:after="450" w:line="312" w:lineRule="auto"/>
      </w:pPr>
      <w:r>
        <w:rPr>
          <w:rFonts w:ascii="宋体" w:hAnsi="宋体" w:eastAsia="宋体" w:cs="宋体"/>
          <w:color w:val="000"/>
          <w:sz w:val="28"/>
          <w:szCs w:val="28"/>
        </w:rPr>
        <w:t xml:space="preserve">第二，强化作风建设思想认识，深化纠治“四风”顽瘴痼疾，大力弘扬真抓实干优良作风，确保风清气正。立足国有企业职责使命，围绕全面建设社会主义现代化国家目标任务，完整准确全面贯彻新发展理念、加快构建新发展格局、着力推动高质量发展等重大战略部署加强监督检查，善于从政治高度、政治视角审视识别业务问题背后的政治风险、政治隐患，把深化改革与化解风险一体谋划推进，通过有力有效监督推动问题解决。坚持惩前毖后、治病救人，用好政策策略，把思想政治工作贯穿执纪执法全过程，引导企业干部端正态度、消除顾虑。对自觉申报、情节轻微、主动纠正的，从轻减轻或免子处理;对隐瞒不报、弄虚作假、规避监督的，依规依纪依法严肃处理。坚持标本兼治、系统治理，结合查办的重点案件，注重发现同类企业的共性问题，同步谋划以案促改、以案促治、以案促建，通过用好案件通报、开展警示教育、制发纪检监察建议等方式，深化源头治理，加强制度建设，堵塞监管漏洞。落实“三个区分开来”，营造激励干事创业的用人导向和从业环境。把廉洁文化建设与企业文化建设有机融合，深化党性教育、纪法教育、廉洁教育，培育诚信守法、崇廉尚洁的企业文化。</w:t>
      </w:r>
    </w:p>
    <w:p>
      <w:pPr>
        <w:ind w:left="0" w:right="0" w:firstLine="560"/>
        <w:spacing w:before="450" w:after="450" w:line="312" w:lineRule="auto"/>
      </w:pPr>
      <w:r>
        <w:rPr>
          <w:rFonts w:ascii="宋体" w:hAnsi="宋体" w:eastAsia="宋体" w:cs="宋体"/>
          <w:color w:val="000"/>
          <w:sz w:val="28"/>
          <w:szCs w:val="28"/>
        </w:rPr>
        <w:t xml:space="preserve">第三，在锻造忠诚干净担当干部队伍上用情用力，坚持党管干部原则，努力建设一支高素质专业化的企业家队伍。坚持党管人才与市场化选人用人有机统一，建好、用好、管好干部人才队伍，打出一套干部人才队伍建设的“组合拳”，要把握几个要点：一要坚持党管干部原则，健全民主管理制度，坚持和完善“双向进入、交叉任职”领导体制，选好配好班子，确保企业在党组织的领导下，不断取得新的优异成绩;二要不断完善选人用人机制，实施更加公平合理的差异化薪酬激励分配机制，合理优化员工职业发展通道，在我们合资公司或者混合所有制公司，要更加注重党务干部的培养，提高重视程度，明确发展规划，真正把在一线摸爬滚打、锻炼成长起来的良将贤才及时选拔到重要岗位上，同时配合出台相关激励机制，充分激发主观能动性，变“被动考核”为“主动作为”;三要强化人才培养，积极推进领军人才队伍建设，开展专业人才选拔，努力培养一批高技能人才队伍。要加强干部的培养和教育，使之成为政治素质高和业务能力强的优秀经营管理者，要注重职工培训，鼓励自主学习，注重年轻干部和后备人才储备，优化人才梯队建设，为企业改革发展培育务实精干、敢打能胜的人才队伍。</w:t>
      </w:r>
    </w:p>
    <w:p>
      <w:pPr>
        <w:ind w:left="0" w:right="0" w:firstLine="560"/>
        <w:spacing w:before="450" w:after="450" w:line="312" w:lineRule="auto"/>
      </w:pPr>
      <w:r>
        <w:rPr>
          <w:rFonts w:ascii="宋体" w:hAnsi="宋体" w:eastAsia="宋体" w:cs="宋体"/>
          <w:color w:val="000"/>
          <w:sz w:val="28"/>
          <w:szCs w:val="28"/>
        </w:rPr>
        <w:t xml:space="preserve">以上是对党建引领企业高质量发展的简要分享和体会。当前，国控集团公司正处在改革发展的关键时期，实现高质量发展，必须要以开展此次主题教育为契机，深化国资国企改革，以高质量党建引领生产经营活动朝着正确方向前进，推动国企改革深化提质行动，充分发挥国企顶梁柱作用。要推动学习贯彻习近平新时代中国特色社会主义思想走深走实上下功夫，就必须在全面提高政治站位的基础上，“做到心往一处想、劲往一处使”，形成一股推动深化国资国企改革的强大合力。要切实将主题教育中焕发出来的学习、工作热情转化为推动发展、干事创业的强大动力，担当实干、奋勇争先，提质创效，为各项工作高质量发展、可持续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2025年廉洁党课：筑牢廉政思想根基、践行忠诚干净担当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根据县委统一安排，结合干部队伍实际，围绕“筑牢廉政思想根基、践行忠诚干净担当”主题，与大家一起交流三个方面的认识，也算是一次廉洁党课。</w:t>
      </w:r>
    </w:p>
    <w:p>
      <w:pPr>
        <w:ind w:left="0" w:right="0" w:firstLine="560"/>
        <w:spacing w:before="450" w:after="450" w:line="312" w:lineRule="auto"/>
      </w:pPr>
      <w:r>
        <w:rPr>
          <w:rFonts w:ascii="宋体" w:hAnsi="宋体" w:eastAsia="宋体" w:cs="宋体"/>
          <w:color w:val="000"/>
          <w:sz w:val="28"/>
          <w:szCs w:val="28"/>
        </w:rPr>
        <w:t xml:space="preserve">一、打造忠诚干净担当高素质干部队伍的重大意义</w:t>
      </w:r>
    </w:p>
    <w:p>
      <w:pPr>
        <w:ind w:left="0" w:right="0" w:firstLine="560"/>
        <w:spacing w:before="450" w:after="450" w:line="312" w:lineRule="auto"/>
      </w:pPr>
      <w:r>
        <w:rPr>
          <w:rFonts w:ascii="宋体" w:hAnsi="宋体" w:eastAsia="宋体" w:cs="宋体"/>
          <w:color w:val="000"/>
          <w:sz w:val="28"/>
          <w:szCs w:val="28"/>
        </w:rPr>
        <w:t xml:space="preserve">忠诚干净担当，是衡量领导干部是否合格、是否过硬的基本标准。忠诚是为政之魂，是前提;干净是立身之本，是底线;担当是成事之要，是关键。三者相互依存，缺一不可。打造忠诚、干净、担当的高素质干部队伍，就是要倡导领导干部坚守理想信念，忠于党和人民，坚守清廉底线，清清白白做人，坦坦荡荡为官，关键时候冲得上，顶得住。</w:t>
      </w:r>
    </w:p>
    <w:p>
      <w:pPr>
        <w:ind w:left="0" w:right="0" w:firstLine="560"/>
        <w:spacing w:before="450" w:after="450" w:line="312" w:lineRule="auto"/>
      </w:pPr>
      <w:r>
        <w:rPr>
          <w:rFonts w:ascii="宋体" w:hAnsi="宋体" w:eastAsia="宋体" w:cs="宋体"/>
          <w:color w:val="000"/>
          <w:sz w:val="28"/>
          <w:szCs w:val="28"/>
        </w:rPr>
        <w:t xml:space="preserve">第一，这是党的伟大号召。“忠诚、干净、担当”，是党员干部新的历史条件下修身之本、为政之道、成事之要，也是习近平总书记对我们党员干部提出的具体要求,多次在不同场合突出强调，要努力造就一支忠诚干净担当的高素质干部队伍。2025年6月，在全国组织工作会议上，习近平总书记提出了“信念坚定、为民服务、勤政务实、敢于担当、清正廉洁”的5句话20个字好干部标准;2025年10月明确提出，党员干部要做到对党忠诚、个人干净、敢于担当;2025年12月在全国党校工作会议上再次强调，实现中华民族伟大复兴的中国梦，关键在于培养造就一支具有铁一般信仰、铁一般信念、铁一般纪律、铁一般担当的干部队伍：2025年在全国组织工作会议上突出强调，建设忠诚干净担当的高素质干部队伍，是贯彻新时代党的组织路线的关键，5月20日中共中央办公厅专门印发了《关于进一步激励广大干部新时代新担当新作为的意见》。这些，都是党中央和习近平总书记对我们每一名党员干部担当的一种希望、一种重托、一种要求，在各个历史时期忠诚干净担当是始终不变的选人用人标准。</w:t>
      </w:r>
    </w:p>
    <w:p>
      <w:pPr>
        <w:ind w:left="0" w:right="0" w:firstLine="560"/>
        <w:spacing w:before="450" w:after="450" w:line="312" w:lineRule="auto"/>
      </w:pPr>
      <w:r>
        <w:rPr>
          <w:rFonts w:ascii="宋体" w:hAnsi="宋体" w:eastAsia="宋体" w:cs="宋体"/>
          <w:color w:val="000"/>
          <w:sz w:val="28"/>
          <w:szCs w:val="28"/>
        </w:rPr>
        <w:t xml:space="preserve">第二，这是时代的客观需要。当前，我们党正高举中国特色社会主义伟大旗帜，带领全国人民向着实现中华民族伟大复兴的中国梦进军。习近平总书记多次讲，中华民族伟大复兴，绝不是轻轻松松、敲锣打鼓就能实现的。全党必须准备付出更为艰巨、更为艰苦的努力。面对国内外复杂而严峻的环境，我们民族复兴的进程越是接近目标越是艰难，正所谓“行百里者半九十”。我们在前进的道路上，还要継纹跨越许多“雪山”、“草地”，还要继续征服许多“娄山关”、“腊子口”。在这个过程中，流汗是经常的，流血也是难免的，到了关键时刻还可能要献身。艰苦奋斗流汗也好，冲锋陷阵流血也好，舍生忘死献身也好，说到底如果不讲担当，这些都是空中楼阁，根本无从谈起。中国特色社会主义进入新时代，意味着中华民族实现了从站起来、富起来到强起来的伟大飞跃，迎来了实现中华民族伟大复兴的光明前景。新时代赋予当代中国共产党人新的历史使命，完成这个历史使命，必须在新的历史起点上进行伟大斗争、建设伟大工程、推进伟大事业、实现伟大梦想，而所有这一切都离不开一大批忠诚干净担当的新时代好干部。</w:t>
      </w:r>
    </w:p>
    <w:p>
      <w:pPr>
        <w:ind w:left="0" w:right="0" w:firstLine="560"/>
        <w:spacing w:before="450" w:after="450" w:line="312" w:lineRule="auto"/>
      </w:pPr>
      <w:r>
        <w:rPr>
          <w:rFonts w:ascii="宋体" w:hAnsi="宋体" w:eastAsia="宋体" w:cs="宋体"/>
          <w:color w:val="000"/>
          <w:sz w:val="28"/>
          <w:szCs w:val="28"/>
        </w:rPr>
        <w:t xml:space="preserve">第三，这是干部的普遍要求。我们党是世界上最先进的政党，是甘愿为人民奉献一切的先进分子的集合体。党的先进性和纯洁性不可能一劳永逸，需要全党在奋斗中坚持、在实践中发展。忠诚是政治底色。在新的历史条件下，对党忠诚，首先是对党中央忠诚，在思想上政治上行动上同以习近平同志为核心的党中央保持高度一致，坚决维护习近平总书记的核心地位，坚决维护党中央权威和集中统一领导。干净是做人底线。必须牢记权力是党和人民赋予的，只能用来为党和人民做事，严守纪律规矩，做到清清白白做人、干干净净做事、堂堂正正做官。担当是做事本分。要时刻牢记肩负的使命，尽职尽责、尽心竭力，自觉投身到火热的中国特色社会主义伟大事业中去。忠诚是为政之魂，干净是立身之本，担当是成事之要，三者相辅相成、有机统一，缺一不可。</w:t>
      </w:r>
    </w:p>
    <w:p>
      <w:pPr>
        <w:ind w:left="0" w:right="0" w:firstLine="560"/>
        <w:spacing w:before="450" w:after="450" w:line="312" w:lineRule="auto"/>
      </w:pPr>
      <w:r>
        <w:rPr>
          <w:rFonts w:ascii="宋体" w:hAnsi="宋体" w:eastAsia="宋体" w:cs="宋体"/>
          <w:color w:val="000"/>
          <w:sz w:val="28"/>
          <w:szCs w:val="28"/>
        </w:rPr>
        <w:t xml:space="preserve">二、永葆对党忠诚的政治本色</w:t>
      </w:r>
    </w:p>
    <w:p>
      <w:pPr>
        <w:ind w:left="0" w:right="0" w:firstLine="560"/>
        <w:spacing w:before="450" w:after="450" w:line="312" w:lineRule="auto"/>
      </w:pPr>
      <w:r>
        <w:rPr>
          <w:rFonts w:ascii="宋体" w:hAnsi="宋体" w:eastAsia="宋体" w:cs="宋体"/>
          <w:color w:val="000"/>
          <w:sz w:val="28"/>
          <w:szCs w:val="28"/>
        </w:rPr>
        <w:t xml:space="preserve">忠诚是共产党人必须具备的优秀品格，是每个党员入党宣誓时的庄严承诺。习近平总书记指出，对党绝对忠诚，要害在“绝对”两个字，就是唯一的、彻底的、无条件的、不掺任何杂质的、没有任何水分的忠诚。</w:t>
      </w:r>
    </w:p>
    <w:p>
      <w:pPr>
        <w:ind w:left="0" w:right="0" w:firstLine="560"/>
        <w:spacing w:before="450" w:after="450" w:line="312" w:lineRule="auto"/>
      </w:pPr>
      <w:r>
        <w:rPr>
          <w:rFonts w:ascii="宋体" w:hAnsi="宋体" w:eastAsia="宋体" w:cs="宋体"/>
          <w:color w:val="000"/>
          <w:sz w:val="28"/>
          <w:szCs w:val="28"/>
        </w:rPr>
        <w:t xml:space="preserve">一要坚定政治信念。理想信念是立党兴党之基，也是党员干部安身立命之本。筑牢信仰之基、补足精神之钙、把稳思想之舵，坚决贯彻执行党的基本理论、基本路线、基本纲领、基本经验和各项方针政策，在大是大非面前头脑清醒，立场坚定。坚定理想信念不是一阵子而是一辈子的事，要常修常炼、常悟常进，无论顺境逆境都坚贞不渝，经得起大浪淘沙的考验。始终要把对理想信念的坚守作为忠诚担当的现实表现，对待事关旗帜、政治道路、政治制度等重大原则和大是大非问题，始终做到立场坚定、态度鲜明。在任何时候、任何情况下，都要以坚决的态度同不良言论和行为作斗争，坚信党的领导，始终保持理论上的清醒，增强政治上的定力，使对党绝对忠诚在思想上、政治上、行动上坚如磐石，用实际行动践行“坚持绝对忠诚的政治品格”，深化对党的信赖，坚定对党的领导的信念。</w:t>
      </w:r>
    </w:p>
    <w:p>
      <w:pPr>
        <w:ind w:left="0" w:right="0" w:firstLine="560"/>
        <w:spacing w:before="450" w:after="450" w:line="312" w:lineRule="auto"/>
      </w:pPr>
      <w:r>
        <w:rPr>
          <w:rFonts w:ascii="宋体" w:hAnsi="宋体" w:eastAsia="宋体" w:cs="宋体"/>
          <w:color w:val="000"/>
          <w:sz w:val="28"/>
          <w:szCs w:val="28"/>
        </w:rPr>
        <w:t xml:space="preserve">二要加强政治学习。不仅要把理论学习当作一种政治责任、一种精神追求，更要不厌其烦的加强学习，向书本学习、向群众学习、向实践学习，学深理论政策、学透原著原理、学会工作方法，不断强化对习近平新时代中国特色社会主义思想的学习，持续深入学习党章党规，特别是要跟进学习习近平总书记重要讲话精神和重要指示批示精神，准确领会讲话的丰富内涵、精神实质，掌握蕴含其中的立场、观点、方法，切实把总书记重要讲话作为行动指南来遵循，作为根本指导来贯彻，不断增强道路自信、理论自信和制度自信。</w:t>
      </w:r>
    </w:p>
    <w:p>
      <w:pPr>
        <w:ind w:left="0" w:right="0" w:firstLine="560"/>
        <w:spacing w:before="450" w:after="450" w:line="312" w:lineRule="auto"/>
      </w:pPr>
      <w:r>
        <w:rPr>
          <w:rFonts w:ascii="宋体" w:hAnsi="宋体" w:eastAsia="宋体" w:cs="宋体"/>
          <w:color w:val="000"/>
          <w:sz w:val="28"/>
          <w:szCs w:val="28"/>
        </w:rPr>
        <w:t xml:space="preserve">三要严守政治纪律。严肃党内政治生活，不断加强党性修养和党性锻炼，时刻保持清醒的政治头脑，坚持高度自觉的大局意识，进一步明确工作思路，始终牢记党办工作的职责使命，明确自身职能分工和工作定位，勇于担当尽责，不断提高政治敏锐度和政治鉴别力，在大是大非面前保持头脑清醒、旗帜鲜明，不该说的不说、不该做的不做，坚决做到令行禁止、绝对服从。绝大多数党员干部政治上、思想上、作风上是好的，能够做到忠诚于党的组织、忠诚于党的理想、忠诚于祖国、忠诚于人民。</w:t>
      </w:r>
    </w:p>
    <w:p>
      <w:pPr>
        <w:ind w:left="0" w:right="0" w:firstLine="560"/>
        <w:spacing w:before="450" w:after="450" w:line="312" w:lineRule="auto"/>
      </w:pPr>
      <w:r>
        <w:rPr>
          <w:rFonts w:ascii="宋体" w:hAnsi="宋体" w:eastAsia="宋体" w:cs="宋体"/>
          <w:color w:val="000"/>
          <w:sz w:val="28"/>
          <w:szCs w:val="28"/>
        </w:rPr>
        <w:t xml:space="preserve">三、打牢个人干净的从政之基</w:t>
      </w:r>
    </w:p>
    <w:p>
      <w:pPr>
        <w:ind w:left="0" w:right="0" w:firstLine="560"/>
        <w:spacing w:before="450" w:after="450" w:line="312" w:lineRule="auto"/>
      </w:pPr>
      <w:r>
        <w:rPr>
          <w:rFonts w:ascii="宋体" w:hAnsi="宋体" w:eastAsia="宋体" w:cs="宋体"/>
          <w:color w:val="000"/>
          <w:sz w:val="28"/>
          <w:szCs w:val="28"/>
        </w:rPr>
        <w:t xml:space="preserve">“贪如火，不遏则燎原;欲如水，不遏则滔天。”习近平总书记指出：“一个人能否廉洁自律，最大的诱惑是自己，最难战胜的敌人也是自己。”党员干部若不能守住个人干净的“底线”，就会像大厦失去了支柱、大坝动摇了根基，必然带来政治上的腐败、生活上的腐化、道德上的堕落、法纪上的失范。</w:t>
      </w:r>
    </w:p>
    <w:p>
      <w:pPr>
        <w:ind w:left="0" w:right="0" w:firstLine="560"/>
        <w:spacing w:before="450" w:after="450" w:line="312" w:lineRule="auto"/>
      </w:pPr>
      <w:r>
        <w:rPr>
          <w:rFonts w:ascii="宋体" w:hAnsi="宋体" w:eastAsia="宋体" w:cs="宋体"/>
          <w:color w:val="000"/>
          <w:sz w:val="28"/>
          <w:szCs w:val="28"/>
        </w:rPr>
        <w:t xml:space="preserve">一要始终做到敢于担当。要把爱岗敬业作为工作的立足点，体现到每一个工作岗位上，做到接受工作不讲条件，执行任务坚决有力，面对困难不会退缩。同时要在履职尽责、担当作为的实践中不断丰富知识、提升素质、挖掘潜力，不断适应“5+2”“白+黑”的工作常态，坚决摒弃不作为、慢作为的作风，把责任和担当作为落实工作的“试金石”，努力提升担当的素质和能力，做到执行有力，不折不扣抓好工作落实。</w:t>
      </w:r>
    </w:p>
    <w:p>
      <w:pPr>
        <w:ind w:left="0" w:right="0" w:firstLine="560"/>
        <w:spacing w:before="450" w:after="450" w:line="312" w:lineRule="auto"/>
      </w:pPr>
      <w:r>
        <w:rPr>
          <w:rFonts w:ascii="宋体" w:hAnsi="宋体" w:eastAsia="宋体" w:cs="宋体"/>
          <w:color w:val="000"/>
          <w:sz w:val="28"/>
          <w:szCs w:val="28"/>
        </w:rPr>
        <w:t xml:space="preserve">二要始终做到严谨缜密。必须要有小处着手的实干劲，追求每个环节的完善性，绝不忽视任何一个疑点，绝不放过任何一个漏项，于认真之间见风格、于细微之处显水平。牢固树立“细节决定成败”的工作理念，有落细、落小、落实的精神，把严谨细致贯穿到办文、办会、办事全过程，精准精细做好每一项工作，把好每一道关口，落实好每一项任务。在处理来文来电、电报要细致而不拖沓，始终谨记晚办不如早办、被动办不如主动办，做到复杂问题简单化、简单问题程序化，以急事快办、大事细办、熟事生办、生事慎办的态度来处理问题，切实做到零错误、零延误、零失误。</w:t>
      </w:r>
    </w:p>
    <w:p>
      <w:pPr>
        <w:ind w:left="0" w:right="0" w:firstLine="560"/>
        <w:spacing w:before="450" w:after="450" w:line="312" w:lineRule="auto"/>
      </w:pPr>
      <w:r>
        <w:rPr>
          <w:rFonts w:ascii="宋体" w:hAnsi="宋体" w:eastAsia="宋体" w:cs="宋体"/>
          <w:color w:val="000"/>
          <w:sz w:val="28"/>
          <w:szCs w:val="28"/>
        </w:rPr>
        <w:t xml:space="preserve">三要始终做到精益求精。工作程序要求严、实效性要求高，必须吃透过去时、把握现在时、着眼将来时，用发展的眼光要求自己，用创新的思路激励自己，不断解放思想、更新理念，大胆创新、与时俱进，努力在发文、办会、服务上做到高质量、高效率，不仅要做得对，更要做得好，不管对内对外，不管大事小事，不管领导交代与否，都不能停留于一般水平，不能满足于仅仅过得去，而要追求最好更高，做到精益求精。</w:t>
      </w:r>
    </w:p>
    <w:p>
      <w:pPr>
        <w:ind w:left="0" w:right="0" w:firstLine="560"/>
        <w:spacing w:before="450" w:after="450" w:line="312" w:lineRule="auto"/>
      </w:pPr>
      <w:r>
        <w:rPr>
          <w:rFonts w:ascii="宋体" w:hAnsi="宋体" w:eastAsia="宋体" w:cs="宋体"/>
          <w:color w:val="000"/>
          <w:sz w:val="28"/>
          <w:szCs w:val="28"/>
        </w:rPr>
        <w:t xml:space="preserve">四、提升敢于担当的能力素质</w:t>
      </w:r>
    </w:p>
    <w:p>
      <w:pPr>
        <w:ind w:left="0" w:right="0" w:firstLine="560"/>
        <w:spacing w:before="450" w:after="450" w:line="312" w:lineRule="auto"/>
      </w:pPr>
      <w:r>
        <w:rPr>
          <w:rFonts w:ascii="宋体" w:hAnsi="宋体" w:eastAsia="宋体" w:cs="宋体"/>
          <w:color w:val="000"/>
          <w:sz w:val="28"/>
          <w:szCs w:val="28"/>
        </w:rPr>
        <w:t xml:space="preserve">习近平总书记强调：“干部干部，要干字当头。这既是职责要求，也是从政本分”;“担当大小，体现着干部的胸怀、勇气、格调，有多大担当才能干多大事业”。有职务就有责任，有责任就要敢于担当、善于担当。</w:t>
      </w:r>
    </w:p>
    <w:p>
      <w:pPr>
        <w:ind w:left="0" w:right="0" w:firstLine="560"/>
        <w:spacing w:before="450" w:after="450" w:line="312" w:lineRule="auto"/>
      </w:pPr>
      <w:r>
        <w:rPr>
          <w:rFonts w:ascii="宋体" w:hAnsi="宋体" w:eastAsia="宋体" w:cs="宋体"/>
          <w:color w:val="000"/>
          <w:sz w:val="28"/>
          <w:szCs w:val="28"/>
        </w:rPr>
        <w:t xml:space="preserve">一要增强奉献意识。始终以优秀共产党员的标准严格要求自己，做到奉献而不索取，耐得住工作清苦，守得住清贫寂寞，变压力为动力，正确处理名与利、苦与乐、得与失、个人利益和集体利益的关系，努力在平凡的岗位上做出不平凡的业绩，在工作中实现自己的人生价值。始终树立“一盘棋”的工作理念，对领导交办的工作任务及时协调，随叫随办，立行立办，特别是涉及多项工作时要综合权衡、通盘考虑、统筹落实，不断加强与各级各部门有效沟通衔接，逐步形成重协调、高运行的联动机制。</w:t>
      </w:r>
    </w:p>
    <w:p>
      <w:pPr>
        <w:ind w:left="0" w:right="0" w:firstLine="560"/>
        <w:spacing w:before="450" w:after="450" w:line="312" w:lineRule="auto"/>
      </w:pPr>
      <w:r>
        <w:rPr>
          <w:rFonts w:ascii="宋体" w:hAnsi="宋体" w:eastAsia="宋体" w:cs="宋体"/>
          <w:color w:val="000"/>
          <w:sz w:val="28"/>
          <w:szCs w:val="28"/>
        </w:rPr>
        <w:t xml:space="preserve">二要做到严于律己。党员干部的言行，不仅代表个人形象，也代表县委办乃至县委的形象，必须谨言慎行，讲纪律、守规矩，高标准、严要求，当好标杆、做好表率。要自觉遵守党的组织纪律、保密纪律、廉政纪律等相关规章制度，严格履行岗位职责，按程序办事，树立廉洁形象。要始终保持健康的生活情趣，净化生活圈、规矩工作圈、管住活动圈，严于律己、秉公办事，决不能打着领导旗号办私事、决不能借工作之便谋私利，真正筑牢思想防线、守住行为底线，努力把自己塑造成为一名忠诚、干净、担当的干部。</w:t>
      </w:r>
    </w:p>
    <w:p>
      <w:pPr>
        <w:ind w:left="0" w:right="0" w:firstLine="560"/>
        <w:spacing w:before="450" w:after="450" w:line="312" w:lineRule="auto"/>
      </w:pPr>
      <w:r>
        <w:rPr>
          <w:rFonts w:ascii="宋体" w:hAnsi="宋体" w:eastAsia="宋体" w:cs="宋体"/>
          <w:color w:val="000"/>
          <w:sz w:val="28"/>
          <w:szCs w:val="28"/>
        </w:rPr>
        <w:t xml:space="preserve">三要保持敬畏之心。要认真学习领会党章党规党纪，始终尊崇党章，恪守《中国共产党廉洁自律准则》，自觉接受党纪法规约束，自觉接受人民群众和社会媒体监督，任何时候都不能把自己凌驾于组织和制度之上。要始终心存敬畏，严守廉洁从政法律法规，切实划清公私界线，时刻以肩负的责任警醒和鞭策自己，不心存侥幸，不自欺欺人，坚决不碰法纪高压线，不打法纪擦边球，保持清正廉洁的良好风气。</w:t>
      </w:r>
    </w:p>
    <w:p>
      <w:pPr>
        <w:ind w:left="0" w:right="0" w:firstLine="560"/>
        <w:spacing w:before="450" w:after="450" w:line="312" w:lineRule="auto"/>
      </w:pPr>
      <w:r>
        <w:rPr>
          <w:rFonts w:ascii="宋体" w:hAnsi="宋体" w:eastAsia="宋体" w:cs="宋体"/>
          <w:color w:val="000"/>
          <w:sz w:val="28"/>
          <w:szCs w:val="28"/>
        </w:rPr>
        <w:t xml:space="preserve">习近平总书记要求，不做政治麻木、办事糊涂的昏官，不做饱食终日、无所用心的懒官，不做推诿扯皮、不思进取的庸官，不做以权谋私、蜕化变质的贪官。新时代要有新面貌新作为，面对艰巨繁重的工作任务，我们每一名干部都要牢记工作职责，勇于争先不懈怠，敢于攻坚不畏难，善于创新不守旧，以更高的标准、更好的精神状态、更扎实的工作作风，全力以赴、持之以恒抓好各项工作，创造出经得起实践、人民、历史检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