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筑牢中华民族共同体意识研讨材料</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研讨材料“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筑牢中华民族共同体意识研讨材料</w:t>
      </w:r>
    </w:p>
    <w:p>
      <w:pPr>
        <w:ind w:left="0" w:right="0" w:firstLine="560"/>
        <w:spacing w:before="450" w:after="450" w:line="312" w:lineRule="auto"/>
      </w:pPr>
      <w:r>
        <w:rPr>
          <w:rFonts w:ascii="宋体" w:hAnsi="宋体" w:eastAsia="宋体" w:cs="宋体"/>
          <w:color w:val="000"/>
          <w:sz w:val="28"/>
          <w:szCs w:val="28"/>
        </w:rPr>
        <w:t xml:space="preserve">“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记深情回顾中华民族形成和发展的历史，深刻揭示实现中华民族伟大复兴的内生动力，为筑牢中华民族共同体意识，凝聚共同团结奋斗、共同繁荣发展的磅礴力量，指明了努力方向、提供了根本遵循。</w:t>
      </w:r>
    </w:p>
    <w:p>
      <w:pPr>
        <w:ind w:left="0" w:right="0" w:firstLine="560"/>
        <w:spacing w:before="450" w:after="450" w:line="312" w:lineRule="auto"/>
      </w:pPr>
      <w:r>
        <w:rPr>
          <w:rFonts w:ascii="宋体" w:hAnsi="宋体" w:eastAsia="宋体" w:cs="宋体"/>
          <w:color w:val="000"/>
          <w:sz w:val="28"/>
          <w:szCs w:val="28"/>
        </w:rPr>
        <w:t xml:space="preserve">一、要深刻认识筑牢中华民族共同体的重大意义</w:t>
      </w:r>
    </w:p>
    <w:p>
      <w:pPr>
        <w:ind w:left="0" w:right="0" w:firstLine="560"/>
        <w:spacing w:before="450" w:after="450" w:line="312" w:lineRule="auto"/>
      </w:pPr>
      <w:r>
        <w:rPr>
          <w:rFonts w:ascii="宋体" w:hAnsi="宋体" w:eastAsia="宋体" w:cs="宋体"/>
          <w:color w:val="000"/>
          <w:sz w:val="28"/>
          <w:szCs w:val="28"/>
        </w:rPr>
        <w:t xml:space="preserve">我们伟大的祖国，幅员辽阔，文明悠久，中华民族多元一体是先人们留给我们的丰厚遗产，也是我国发展的巨大优势。在中华民族多元一体的格局中，一体包含多元，多元组成一体;一体离不开多元，多元也离不开一体;一体是主线和方向，多元是要素和动力。中华民族是一个命运共同体，一荣俱荣、一损俱损。各民族只有把自己的命运同中华民族的命运紧紧连结在一起，才有前途，才有希望。各民族团结奋斗、共同繁荣，是中华民族的立身之本、生命之依、力量之源。</w:t>
      </w:r>
    </w:p>
    <w:p>
      <w:pPr>
        <w:ind w:left="0" w:right="0" w:firstLine="560"/>
        <w:spacing w:before="450" w:after="450" w:line="312" w:lineRule="auto"/>
      </w:pPr>
      <w:r>
        <w:rPr>
          <w:rFonts w:ascii="宋体" w:hAnsi="宋体" w:eastAsia="宋体" w:cs="宋体"/>
          <w:color w:val="000"/>
          <w:sz w:val="28"/>
          <w:szCs w:val="28"/>
        </w:rPr>
        <w:t xml:space="preserve">筑牢中华民族共同体意识是国家统一之基、民族团结之本、精神力量之魂。中华民族共同体意识对于国家统一、民族团结具有重要意义，是维护国家统一的思想基础，是促进民族团结的必要条件，是实现中华民族伟大复兴的必然要求，是新时代民族工作的主线，蕴含着丰富而深刻的内涵。要以筑牢中华民族共同体意识为根本方向，以加强各民族交往交流交融为根本途径，全面深入持久开展民族团结进步创建工作，才能不断筑牢中华民族共同体意识，汇聚起全国各族人民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我们实现中华民族伟大复兴中国梦，就要紧紧依靠各族人民的力量。我们灿烂的文化是各民族共同创造的。中华文化是各民族文化的集大成。中华文化之所以如此精彩纷呈、博大精深，就在于它兼收并蓄的包容特性。各族文化交相辉映，中华文化历久弥新，这是今天我们强大文化自信的根源。我们伟大的精神是各民族共同培育的。在历史长河中，各民族共同熔铸了以爱国主义为核心的伟大民族精神。中华民族精神已深深融进了各族人民的血液和灵魂，成为推动中国发展进步的强大精神动力。</w:t>
      </w:r>
    </w:p>
    <w:p>
      <w:pPr>
        <w:ind w:left="0" w:right="0" w:firstLine="560"/>
        <w:spacing w:before="450" w:after="450" w:line="312" w:lineRule="auto"/>
      </w:pPr>
      <w:r>
        <w:rPr>
          <w:rFonts w:ascii="宋体" w:hAnsi="宋体" w:eastAsia="宋体" w:cs="宋体"/>
          <w:color w:val="000"/>
          <w:sz w:val="28"/>
          <w:szCs w:val="28"/>
        </w:rPr>
        <w:t xml:space="preserve">习近平总书记关于筑牢中华民族共同体意识等重要论述，是对党的民族理论作出的重大原创性论断，是做好新时代边疆地区民族工作的“纲”和“魂”。我们一定要紧紧围绕筑牢中华民族共同体意识这条主线做好工作，持续推进民族团结进步，树立正确的国家观、历史观、民族观、文化观、宗教观，夯实全区各族人民团结奋斗、维护北疆稳固的思想基础、政治基础，把“模范自治区”这个崇高荣誉珍惜好、维护好、呵护好。</w:t>
      </w:r>
    </w:p>
    <w:p>
      <w:pPr>
        <w:ind w:left="0" w:right="0" w:firstLine="560"/>
        <w:spacing w:before="450" w:after="450" w:line="312" w:lineRule="auto"/>
      </w:pPr>
      <w:r>
        <w:rPr>
          <w:rFonts w:ascii="宋体" w:hAnsi="宋体" w:eastAsia="宋体" w:cs="宋体"/>
          <w:color w:val="000"/>
          <w:sz w:val="28"/>
          <w:szCs w:val="28"/>
        </w:rPr>
        <w:t xml:space="preserve">二、推动新时代民族团结进步学院认真贯彻落实习近平总书记重要论述和重要指示批示精神</w:t>
      </w:r>
    </w:p>
    <w:p>
      <w:pPr>
        <w:ind w:left="0" w:right="0" w:firstLine="560"/>
        <w:spacing w:before="450" w:after="450" w:line="312" w:lineRule="auto"/>
      </w:pPr>
      <w:r>
        <w:rPr>
          <w:rFonts w:ascii="宋体" w:hAnsi="宋体" w:eastAsia="宋体" w:cs="宋体"/>
          <w:color w:val="000"/>
          <w:sz w:val="28"/>
          <w:szCs w:val="28"/>
        </w:rPr>
        <w:t xml:space="preserve">坚持把深化筑牢中华民族共同体意识学习作为学院学习的重大政治任务，深入领会筑牢中华民族共同体意识的重大意义、丰富内涵和核心要义。多维度、立体化扎实做好筑牢中华民族共同体意识工作，让“五个认同”和“三个离不开”思想潜移默化到一言一行中，努力做实做细筑牢中华民族共同体意识工作。筑牢中华民族共同体意识，把筑牢中华民族共同体意识贯穿到工作全过程各方面，把习近平总书记关于民族工作重要论述和党的民族理论政策作为教育培训重点，自觉践行“四个意识”“两个维护”。</w:t>
      </w:r>
    </w:p>
    <w:p>
      <w:pPr>
        <w:ind w:left="0" w:right="0" w:firstLine="560"/>
        <w:spacing w:before="450" w:after="450" w:line="312" w:lineRule="auto"/>
      </w:pPr>
      <w:r>
        <w:rPr>
          <w:rFonts w:ascii="宋体" w:hAnsi="宋体" w:eastAsia="宋体" w:cs="宋体"/>
          <w:color w:val="000"/>
          <w:sz w:val="28"/>
          <w:szCs w:val="28"/>
        </w:rPr>
        <w:t xml:space="preserve">我要高举中国特色社会主义伟大旗帜，深入学习贯彻习近平总书记关于民族工作的重要论述，坚持以“中华民族一家亲，同心共筑中国梦”为总目标，以筑牢中华民族共同体意识为主线，坚持把民族团结作为各族人民的生命线，加强党的民族理论和民族政策学习以及民族团结教育，深化民族团结进步教育，构建各民族共有精神家园，创造各民族共居、共学、共事、共乐的氛围，推动形成汉族离不开少数民族、少数民族离不开汉族、各少数民族之间也相互离不开的思想，树立正确的祖国观、民族观、文化观、历史观，自觉维护国家最高利益和民族团结大局，不断筑牢中华民族共同体意识，促进各民族汗流在一起，情融在一起，画好最大“同心圆”，为巩固和发展“中华民族一家亲，同心共筑中国梦”贡献力量。</w:t>
      </w:r>
    </w:p>
    <w:p>
      <w:pPr>
        <w:ind w:left="0" w:right="0" w:firstLine="560"/>
        <w:spacing w:before="450" w:after="450" w:line="312" w:lineRule="auto"/>
      </w:pPr>
      <w:r>
        <w:rPr>
          <w:rFonts w:ascii="宋体" w:hAnsi="宋体" w:eastAsia="宋体" w:cs="宋体"/>
          <w:color w:val="000"/>
          <w:sz w:val="28"/>
          <w:szCs w:val="28"/>
        </w:rPr>
        <w:t xml:space="preserve">回望历史，我国各族人民同呼吸、共命运、心连心的奋斗历程是中华民族强大凝聚力和非凡创造力的重要源泉。展望未来，实现中华民族伟大复兴，需要各民族手挽着手、肩并着肩，共同努力奋斗。不断筑牢中华民族共同体意识，促进各民族像石榴籽一样紧紧拥抱在一起，推动中华民族走向包容性更强、凝聚力更大的命运共同体，我们就能共建美好家园，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2026-04-29T09:17:59+08:00</dcterms:created>
  <dcterms:modified xsi:type="dcterms:W3CDTF">2026-04-29T09:17:59+08:00</dcterms:modified>
</cp:coreProperties>
</file>

<file path=docProps/custom.xml><?xml version="1.0" encoding="utf-8"?>
<Properties xmlns="http://schemas.openxmlformats.org/officeDocument/2006/custom-properties" xmlns:vt="http://schemas.openxmlformats.org/officeDocument/2006/docPropsVTypes"/>
</file>