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xx市共青团2025年工作要点(团支部)</w:t>
      </w:r>
      <w:bookmarkEnd w:id="1"/>
    </w:p>
    <w:p>
      <w:pPr>
        <w:jc w:val="center"/>
        <w:spacing w:before="0" w:after="450"/>
      </w:pPr>
      <w:r>
        <w:rPr>
          <w:rFonts w:ascii="Arial" w:hAnsi="Arial" w:eastAsia="Arial" w:cs="Arial"/>
          <w:color w:val="999999"/>
          <w:sz w:val="20"/>
          <w:szCs w:val="20"/>
        </w:rPr>
        <w:t xml:space="preserve">来源：网络  作者：平静如水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xx市共青团2024年工作要点(团支部)一、紧紧围绕学习宣传贯彻党的二十大精神，切实加强青少年思想政治引领1.持续深化学习宣传贯彻党的二十大精神。以“学习二十大、永远跟党走、奋进新征程”为主题，组织各级共青团、少先队，引导团员和青少年深入学...</w:t>
      </w:r>
    </w:p>
    <w:p>
      <w:pPr>
        <w:ind w:left="0" w:right="0" w:firstLine="560"/>
        <w:spacing w:before="450" w:after="450" w:line="312" w:lineRule="auto"/>
      </w:pPr>
      <w:r>
        <w:rPr>
          <w:rFonts w:ascii="黑体" w:hAnsi="黑体" w:eastAsia="黑体" w:cs="黑体"/>
          <w:color w:val="000000"/>
          <w:sz w:val="36"/>
          <w:szCs w:val="36"/>
          <w:b w:val="1"/>
          <w:bCs w:val="1"/>
        </w:rPr>
        <w:t xml:space="preserve">xx市共青团2025年工作要点(团支部)</w:t>
      </w:r>
    </w:p>
    <w:p>
      <w:pPr>
        <w:ind w:left="0" w:right="0" w:firstLine="560"/>
        <w:spacing w:before="450" w:after="450" w:line="312" w:lineRule="auto"/>
      </w:pPr>
      <w:r>
        <w:rPr>
          <w:rFonts w:ascii="宋体" w:hAnsi="宋体" w:eastAsia="宋体" w:cs="宋体"/>
          <w:color w:val="000"/>
          <w:sz w:val="28"/>
          <w:szCs w:val="28"/>
        </w:rPr>
        <w:t xml:space="preserve">一、紧紧围绕学习宣传贯彻党的二十大精神，切实加强青少年思想政治引领</w:t>
      </w:r>
    </w:p>
    <w:p>
      <w:pPr>
        <w:ind w:left="0" w:right="0" w:firstLine="560"/>
        <w:spacing w:before="450" w:after="450" w:line="312" w:lineRule="auto"/>
      </w:pPr>
      <w:r>
        <w:rPr>
          <w:rFonts w:ascii="宋体" w:hAnsi="宋体" w:eastAsia="宋体" w:cs="宋体"/>
          <w:color w:val="000"/>
          <w:sz w:val="28"/>
          <w:szCs w:val="28"/>
        </w:rPr>
        <w:t xml:space="preserve">1.持续深化学习宣传贯彻党的二十大精神。以“学习二十大、永远跟党走、奋进新征程”为主题，组织各级共青团、少先队，引导团员和青少年深入学习领会大会精神，增强与党同心、跟党奋斗的坚定意志。发挥青年讲师团、红领巾巡讲团、青联大讲堂等载体作用，针对不同领域、不同年龄段的青少年开展分层分类宣讲活动，引导青少年认清形势和任务，激发青少年建功新时代的信心决心。</w:t>
      </w:r>
    </w:p>
    <w:p>
      <w:pPr>
        <w:ind w:left="0" w:right="0" w:firstLine="560"/>
        <w:spacing w:before="450" w:after="450" w:line="312" w:lineRule="auto"/>
      </w:pPr>
      <w:r>
        <w:rPr>
          <w:rFonts w:ascii="宋体" w:hAnsi="宋体" w:eastAsia="宋体" w:cs="宋体"/>
          <w:color w:val="000"/>
          <w:sz w:val="28"/>
          <w:szCs w:val="28"/>
        </w:rPr>
        <w:t xml:space="preserve">2.着力提升思想政治引领实效。</w:t>
      </w:r>
    </w:p>
    <w:p>
      <w:pPr>
        <w:ind w:left="0" w:right="0" w:firstLine="560"/>
        <w:spacing w:before="450" w:after="450" w:line="312" w:lineRule="auto"/>
      </w:pPr>
      <w:r>
        <w:rPr>
          <w:rFonts w:ascii="宋体" w:hAnsi="宋体" w:eastAsia="宋体" w:cs="宋体"/>
          <w:color w:val="000"/>
          <w:sz w:val="28"/>
          <w:szCs w:val="28"/>
        </w:rPr>
        <w:t xml:space="preserve">突出习近平新时代中国特色社会主义思想理论武装，深化青年大学习行动，组织团员青年深入学习习近平总书记在建团百年庆祝大会上的重要讲话和《论党的青年工作》，深切感受习近平总书记和党中央的关心关怀，深刻领悟“两个确立”的决定性意义，自觉增强“四个意识”、坚定“四个自信”、做到“两个维护”。深入实施“青马工程”，开展市级“青马工程”培训班，指导县级开展培育培训，积极发挥青马学员示范引领作用。发挥新媒体工作优势，建强公众号、抖音、B站等新媒体宣传阵地，壮大网宣员队伍，运用网络提升思想政治引领能力和水平。</w:t>
      </w:r>
    </w:p>
    <w:p>
      <w:pPr>
        <w:ind w:left="0" w:right="0" w:firstLine="560"/>
        <w:spacing w:before="450" w:after="450" w:line="312" w:lineRule="auto"/>
      </w:pPr>
      <w:r>
        <w:rPr>
          <w:rFonts w:ascii="宋体" w:hAnsi="宋体" w:eastAsia="宋体" w:cs="宋体"/>
          <w:color w:val="000"/>
          <w:sz w:val="28"/>
          <w:szCs w:val="28"/>
        </w:rPr>
        <w:t xml:space="preserve">3.进一步提高新时代青少年精神素养。落实《新时代爱国主义教育实施纲要》、《新时代公民道德建设实施纲要》，积极发挥“五四青年奖章”“两红两优”“优秀少先队员”等青少年榜样的示范作用，广泛开展事迹宣传，带动青少年弘扬和践行社会主义核心价值观。深入实施“三下乡”、“返家乡”、志愿服务等活动，引导广大青年争做有理想、敢担当、能吃苦、肯奋斗的新时代好青年。</w:t>
      </w:r>
    </w:p>
    <w:p>
      <w:pPr>
        <w:ind w:left="0" w:right="0" w:firstLine="560"/>
        <w:spacing w:before="450" w:after="450" w:line="312" w:lineRule="auto"/>
      </w:pPr>
      <w:r>
        <w:rPr>
          <w:rFonts w:ascii="宋体" w:hAnsi="宋体" w:eastAsia="宋体" w:cs="宋体"/>
          <w:color w:val="000"/>
          <w:sz w:val="28"/>
          <w:szCs w:val="28"/>
        </w:rPr>
        <w:t xml:space="preserve">4.严格落实意识形态工作责任制。贯彻总体国家安全观，着眼有效防范和化解青年领域政治风险，注重发挥新媒体矩阵效应，提高应对处置舆情能力;关注重要时间节点和网络传播点，严密防范网上意识形态渗透;选优配强青年网络文明志愿者，做好青年宣讲团、青年网宣员工作，旗帜鲜明开展网络舆论斗争，弘扬正能量、清朗网络空间。</w:t>
      </w:r>
    </w:p>
    <w:p>
      <w:pPr>
        <w:ind w:left="0" w:right="0" w:firstLine="560"/>
        <w:spacing w:before="450" w:after="450" w:line="312" w:lineRule="auto"/>
      </w:pPr>
      <w:r>
        <w:rPr>
          <w:rFonts w:ascii="宋体" w:hAnsi="宋体" w:eastAsia="宋体" w:cs="宋体"/>
          <w:color w:val="000"/>
          <w:sz w:val="28"/>
          <w:szCs w:val="28"/>
        </w:rPr>
        <w:t xml:space="preserve">二、组织动员广大团员青年建功新时代，为xx绿色转型振兴发展贡献青春力量</w:t>
      </w:r>
    </w:p>
    <w:p>
      <w:pPr>
        <w:ind w:left="0" w:right="0" w:firstLine="560"/>
        <w:spacing w:before="450" w:after="450" w:line="312" w:lineRule="auto"/>
      </w:pPr>
      <w:r>
        <w:rPr>
          <w:rFonts w:ascii="宋体" w:hAnsi="宋体" w:eastAsia="宋体" w:cs="宋体"/>
          <w:color w:val="000"/>
          <w:sz w:val="28"/>
          <w:szCs w:val="28"/>
        </w:rPr>
        <w:t xml:space="preserve">5.持续深化青春建功“十四五”行动。</w:t>
      </w:r>
    </w:p>
    <w:p>
      <w:pPr>
        <w:ind w:left="0" w:right="0" w:firstLine="560"/>
        <w:spacing w:before="450" w:after="450" w:line="312" w:lineRule="auto"/>
      </w:pPr>
      <w:r>
        <w:rPr>
          <w:rFonts w:ascii="宋体" w:hAnsi="宋体" w:eastAsia="宋体" w:cs="宋体"/>
          <w:color w:val="000"/>
          <w:sz w:val="28"/>
          <w:szCs w:val="28"/>
        </w:rPr>
        <w:t xml:space="preserve">全面对标党的二十大对党和国家事业发展作出的战略部署，围绕实施“一主六双”高质量发展战略及“一个中心、四个跨入、五个突破”发展定位，找准工作结合点、切入点、着力点。深化青年突击队、青年文明号等品牌内涵，组织动员团员青年岗位建功，引导广大青年投身急难险重一线，发挥生力军和突击队作用。全面深化乡村振兴青春建功行动，开展青年电商培育项目，助力xx本地青年电商人才发展，做好乡村振兴青年带头人培养、农村青年创业就业帮扶等工作。持续开展消费帮扶，举办助力乡村振兴农特产品展销会、直播带货等活动，动员社会力量购买农特产品。</w:t>
      </w:r>
    </w:p>
    <w:p>
      <w:pPr>
        <w:ind w:left="0" w:right="0" w:firstLine="560"/>
        <w:spacing w:before="450" w:after="450" w:line="312" w:lineRule="auto"/>
      </w:pPr>
      <w:r>
        <w:rPr>
          <w:rFonts w:ascii="宋体" w:hAnsi="宋体" w:eastAsia="宋体" w:cs="宋体"/>
          <w:color w:val="000"/>
          <w:sz w:val="28"/>
          <w:szCs w:val="28"/>
        </w:rPr>
        <w:t xml:space="preserve">6.推动xx青年志愿者事业高质量发展。推动节约粮食、保护环境宣传倡导等志愿服务项目落实。落实好志愿者服务社区项目，指导青年志愿服务组织、社工组织、社会组织等进驻社区开展志愿服务。做好青年社会组织培育和新兴领域青年的联系服务工作，切实培育一批优秀的青年社会组织和新兴领域青年。组织参加第六届xx赛区中国青年志愿服务公益创业赛。</w:t>
      </w:r>
    </w:p>
    <w:p>
      <w:pPr>
        <w:ind w:left="0" w:right="0" w:firstLine="560"/>
        <w:spacing w:before="450" w:after="450" w:line="312" w:lineRule="auto"/>
      </w:pPr>
      <w:r>
        <w:rPr>
          <w:rFonts w:ascii="宋体" w:hAnsi="宋体" w:eastAsia="宋体" w:cs="宋体"/>
          <w:color w:val="000"/>
          <w:sz w:val="28"/>
          <w:szCs w:val="28"/>
        </w:rPr>
        <w:t xml:space="preserve">7.巩固和扩大新时代青年爱国统一战线。协调落实共青团对口支援西藏、新疆工作任务，制度化开展“手拉手结对子”书写交流、少年儿童“同心营”“民族团结我践行”大学生社会实践等交流活动。健全发现遴选机制，加强对新兴青年群体的团结凝聚。发挥青联组织“民间外交”独特作用，传播青年声音，讲好xx故事。</w:t>
      </w:r>
    </w:p>
    <w:p>
      <w:pPr>
        <w:ind w:left="0" w:right="0" w:firstLine="560"/>
        <w:spacing w:before="450" w:after="450" w:line="312" w:lineRule="auto"/>
      </w:pPr>
      <w:r>
        <w:rPr>
          <w:rFonts w:ascii="宋体" w:hAnsi="宋体" w:eastAsia="宋体" w:cs="宋体"/>
          <w:color w:val="000"/>
          <w:sz w:val="28"/>
          <w:szCs w:val="28"/>
        </w:rPr>
        <w:t xml:space="preserve">三、牢固树立大抓基层理念，坚持不懈加强基层团组织建设</w:t>
      </w:r>
    </w:p>
    <w:p>
      <w:pPr>
        <w:ind w:left="0" w:right="0" w:firstLine="560"/>
        <w:spacing w:before="450" w:after="450" w:line="312" w:lineRule="auto"/>
      </w:pPr>
      <w:r>
        <w:rPr>
          <w:rFonts w:ascii="宋体" w:hAnsi="宋体" w:eastAsia="宋体" w:cs="宋体"/>
          <w:color w:val="000"/>
          <w:sz w:val="28"/>
          <w:szCs w:val="28"/>
        </w:rPr>
        <w:t xml:space="preserve">8.大力夯实团的基层基础。实施共青团组织体系贯通工程，着力激活政治功能，进一步拓展市、县两级行业系统团建，推动社会领域团组织建设，稳步提升非公企业建团数量和质量。实施青春社区行动，引导团的工作力量、工作资源向城市社区汇集。加强团组织规范化建设，突出团支部建设这一重点，严格政治理论学习、组织生活、团员先进性评价、团员发展、对标定级、学社衔接等6方面规范举措，全面向基层支部赋能，创新支部活动方式，激发团支部活力。适应当代青年流动分布特点，建设县域枢纽型青年之家实体阵地，密切联系各类青年社会组织，扩大对网约车司机、快递小哥等新兴青年群体覆盖。</w:t>
      </w:r>
    </w:p>
    <w:p>
      <w:pPr>
        <w:ind w:left="0" w:right="0" w:firstLine="560"/>
        <w:spacing w:before="450" w:after="450" w:line="312" w:lineRule="auto"/>
      </w:pPr>
      <w:r>
        <w:rPr>
          <w:rFonts w:ascii="宋体" w:hAnsi="宋体" w:eastAsia="宋体" w:cs="宋体"/>
          <w:color w:val="000"/>
          <w:sz w:val="28"/>
          <w:szCs w:val="28"/>
        </w:rPr>
        <w:t xml:space="preserve">9.不断深化青联改革创新。按照《新时代深化xx青联改革实施方案》，推进我市青联改革，全面推进县级青联建设。坚持和完善团体会员制，加强对各类团体会员指导管理，建立全市上下联动工作格局。不断壮大各级青联社团基础，广泛建设吸纳覆盖体制外青年的团属社团，完善青联组织体系。持续推进全面从严治会，使青联组织规范化运行。</w:t>
      </w:r>
    </w:p>
    <w:p>
      <w:pPr>
        <w:ind w:left="0" w:right="0" w:firstLine="560"/>
        <w:spacing w:before="450" w:after="450" w:line="312" w:lineRule="auto"/>
      </w:pPr>
      <w:r>
        <w:rPr>
          <w:rFonts w:ascii="宋体" w:hAnsi="宋体" w:eastAsia="宋体" w:cs="宋体"/>
          <w:color w:val="000"/>
          <w:sz w:val="28"/>
          <w:szCs w:val="28"/>
        </w:rPr>
        <w:t xml:space="preserve">10.指导加强学联学生会工作。</w:t>
      </w:r>
    </w:p>
    <w:p>
      <w:pPr>
        <w:ind w:left="0" w:right="0" w:firstLine="560"/>
        <w:spacing w:before="450" w:after="450" w:line="312" w:lineRule="auto"/>
      </w:pPr>
      <w:r>
        <w:rPr>
          <w:rFonts w:ascii="宋体" w:hAnsi="宋体" w:eastAsia="宋体" w:cs="宋体"/>
          <w:color w:val="000"/>
          <w:sz w:val="28"/>
          <w:szCs w:val="28"/>
        </w:rPr>
        <w:t xml:space="preserve">持续深化学校共青团和学生会改革。着力构建党委领导下团组织主导的学生组织体系，落实高校共青团改革评价指标体系，强化学校、院系、班级团组织联动，强化团组织、学生会、学生社团工作联动。推进社团建团工作，强化团组织对学生社团的政治引领作用，规范管理学生社团，经常性开展风险排查和治理整顿。推进中职学校学生会改革和规范建设。</w:t>
      </w:r>
    </w:p>
    <w:p>
      <w:pPr>
        <w:ind w:left="0" w:right="0" w:firstLine="560"/>
        <w:spacing w:before="450" w:after="450" w:line="312" w:lineRule="auto"/>
      </w:pPr>
      <w:r>
        <w:rPr>
          <w:rFonts w:ascii="宋体" w:hAnsi="宋体" w:eastAsia="宋体" w:cs="宋体"/>
          <w:color w:val="000"/>
          <w:sz w:val="28"/>
          <w:szCs w:val="28"/>
        </w:rPr>
        <w:t xml:space="preserve">11.持续推动少先队组织建设。贯彻落实市委《关于全面加强新时代少先队工作意见的分工方案》，规范分批入队，落实推优入团，贯通“红领巾奖章”争章体系，开展优秀少先队个人和集体选树活动、红领巾讲解员活动，培养少先队员爱党爱国情怀。大力推进少先队社会化工作，围绕组织、阵地、活动、队伍发力，提升全市少先队社会化工作水平，组织校内外少先队联动，进一步完善少先队校外阵地建设。</w:t>
      </w:r>
    </w:p>
    <w:p>
      <w:pPr>
        <w:ind w:left="0" w:right="0" w:firstLine="560"/>
        <w:spacing w:before="450" w:after="450" w:line="312" w:lineRule="auto"/>
      </w:pPr>
      <w:r>
        <w:rPr>
          <w:rFonts w:ascii="宋体" w:hAnsi="宋体" w:eastAsia="宋体" w:cs="宋体"/>
          <w:color w:val="000"/>
          <w:sz w:val="28"/>
          <w:szCs w:val="28"/>
        </w:rPr>
        <w:t xml:space="preserve">12.落实各级团的领导机关所属单位管理任务。按照团省委统一部署，推动市、县两级团的领导机关全面排查所属单位和所指导青年社会组织状况，完善领导机制、优化重点功能布局、有序退出无关业务，解决历史问题、消除风险隐患，规范管理机制、促进健康发展，确保6月底前完成改革任务。</w:t>
      </w:r>
    </w:p>
    <w:p>
      <w:pPr>
        <w:ind w:left="0" w:right="0" w:firstLine="560"/>
        <w:spacing w:before="450" w:after="450" w:line="312" w:lineRule="auto"/>
      </w:pPr>
      <w:r>
        <w:rPr>
          <w:rFonts w:ascii="宋体" w:hAnsi="宋体" w:eastAsia="宋体" w:cs="宋体"/>
          <w:color w:val="000"/>
          <w:sz w:val="28"/>
          <w:szCs w:val="28"/>
        </w:rPr>
        <w:t xml:space="preserve">四、热忱服务青少年成长发展，不断提升工作专业性、实效性</w:t>
      </w:r>
    </w:p>
    <w:p>
      <w:pPr>
        <w:ind w:left="0" w:right="0" w:firstLine="560"/>
        <w:spacing w:before="450" w:after="450" w:line="312" w:lineRule="auto"/>
      </w:pPr>
      <w:r>
        <w:rPr>
          <w:rFonts w:ascii="宋体" w:hAnsi="宋体" w:eastAsia="宋体" w:cs="宋体"/>
          <w:color w:val="000"/>
          <w:sz w:val="28"/>
          <w:szCs w:val="28"/>
        </w:rPr>
        <w:t xml:space="preserve">13.贯彻落实《xx省中长期青年发展规划(2025—2025年)》。</w:t>
      </w:r>
    </w:p>
    <w:p>
      <w:pPr>
        <w:ind w:left="0" w:right="0" w:firstLine="560"/>
        <w:spacing w:before="450" w:after="450" w:line="312" w:lineRule="auto"/>
      </w:pPr>
      <w:r>
        <w:rPr>
          <w:rFonts w:ascii="宋体" w:hAnsi="宋体" w:eastAsia="宋体" w:cs="宋体"/>
          <w:color w:val="000"/>
          <w:sz w:val="28"/>
          <w:szCs w:val="28"/>
        </w:rPr>
        <w:t xml:space="preserve">强化青年工作联席会议机制政策成果导向，优化完善联席会议制度，加大成员单位协同力度，聚焦青年民生需求，探索建立青年实施项目清单，研究一些切口小、牵动大的标志性青年发展相关政策项目。落实青年发展型城市建设工作，推动开展xx省青年发展型县域试点工作。</w:t>
      </w:r>
    </w:p>
    <w:p>
      <w:pPr>
        <w:ind w:left="0" w:right="0" w:firstLine="560"/>
        <w:spacing w:before="450" w:after="450" w:line="312" w:lineRule="auto"/>
      </w:pPr>
      <w:r>
        <w:rPr>
          <w:rFonts w:ascii="宋体" w:hAnsi="宋体" w:eastAsia="宋体" w:cs="宋体"/>
          <w:color w:val="000"/>
          <w:sz w:val="28"/>
          <w:szCs w:val="28"/>
        </w:rPr>
        <w:t xml:space="preserve">14.切实服务青年就业创业。实施“扬帆计划”，组织大学生参与政务见习、企业实习、职场体验，帮助提升社会化能力，树立正确择业观和奋斗观。开展“千校万岗”就业精准帮扶行动，举办“千校万岗”专场招聘会，帮助更多青年充分就业。</w:t>
      </w:r>
    </w:p>
    <w:p>
      <w:pPr>
        <w:ind w:left="0" w:right="0" w:firstLine="560"/>
        <w:spacing w:before="450" w:after="450" w:line="312" w:lineRule="auto"/>
      </w:pPr>
      <w:r>
        <w:rPr>
          <w:rFonts w:ascii="宋体" w:hAnsi="宋体" w:eastAsia="宋体" w:cs="宋体"/>
          <w:color w:val="000"/>
          <w:sz w:val="28"/>
          <w:szCs w:val="28"/>
        </w:rPr>
        <w:t xml:space="preserve">15.实实在在帮助青少年解决现实困难。发挥新时代希望工程功能，为各类困难青少年提供更多均等化、高质量的学业帮扶和成长服务。深入开展阳光助学行动，积极参与“吉青·关爱青少年助学救助”“希望工程·圆梦行动”项目，将党的温暖充分传递给农村留守儿童、城市随迁子女等中小学生群体。加强12355青少年服务团建设，聚集青少年心理、法律核心服务功能，不断完善队伍、阵地、活动、载体建设，增强共青团服务力。深化青少年法治宣传教育，聚焦习近平法治思想的青少年化阐释，将法治、禁毒防艾、反诈、扫黑教育常态化，助力平安xx建设，提升法治教育为党育人的成效。</w:t>
      </w:r>
    </w:p>
    <w:p>
      <w:pPr>
        <w:ind w:left="0" w:right="0" w:firstLine="560"/>
        <w:spacing w:before="450" w:after="450" w:line="312" w:lineRule="auto"/>
      </w:pPr>
      <w:r>
        <w:rPr>
          <w:rFonts w:ascii="宋体" w:hAnsi="宋体" w:eastAsia="宋体" w:cs="宋体"/>
          <w:color w:val="000"/>
          <w:sz w:val="28"/>
          <w:szCs w:val="28"/>
        </w:rPr>
        <w:t xml:space="preserve">五、坚持自我革命，持续推进全面从严治团</w:t>
      </w:r>
    </w:p>
    <w:p>
      <w:pPr>
        <w:ind w:left="0" w:right="0" w:firstLine="560"/>
        <w:spacing w:before="450" w:after="450" w:line="312" w:lineRule="auto"/>
      </w:pPr>
      <w:r>
        <w:rPr>
          <w:rFonts w:ascii="宋体" w:hAnsi="宋体" w:eastAsia="宋体" w:cs="宋体"/>
          <w:color w:val="000"/>
          <w:sz w:val="28"/>
          <w:szCs w:val="28"/>
        </w:rPr>
        <w:t xml:space="preserve">16.突出政治建设统领。</w:t>
      </w:r>
    </w:p>
    <w:p>
      <w:pPr>
        <w:ind w:left="0" w:right="0" w:firstLine="560"/>
        <w:spacing w:before="450" w:after="450" w:line="312" w:lineRule="auto"/>
      </w:pPr>
      <w:r>
        <w:rPr>
          <w:rFonts w:ascii="宋体" w:hAnsi="宋体" w:eastAsia="宋体" w:cs="宋体"/>
          <w:color w:val="000"/>
          <w:sz w:val="28"/>
          <w:szCs w:val="28"/>
        </w:rPr>
        <w:t xml:space="preserve">加强各级团的领导机关政治建设，履行全面从严治党主体责任，确保习近平总书记和党中央重要指示要求在共青团、青联、学联、少先队得到全面落实。按有关规定履行对下级团委领导班子协管职责，派员列席民主生活会。指导县级团委规范开展换届工作，推动团的各级代表大会和委员会实现整体活跃。严格落实各级团委向党组织请示报告制度，严格执行团内重大事项请示报告制度。建立团市委贯彻落实习近平总书记重要讲话、重要指示批示精神和市委、团省委重大决策部署“施工图”及重点任务常态化督导督办工作机制，指导县级团委建立“施工图”及重点任务常态化督导督办工作机制，以实际行动践行“两个维护”。</w:t>
      </w:r>
    </w:p>
    <w:p>
      <w:pPr>
        <w:ind w:left="0" w:right="0" w:firstLine="560"/>
        <w:spacing w:before="450" w:after="450" w:line="312" w:lineRule="auto"/>
      </w:pPr>
      <w:r>
        <w:rPr>
          <w:rFonts w:ascii="宋体" w:hAnsi="宋体" w:eastAsia="宋体" w:cs="宋体"/>
          <w:color w:val="000"/>
          <w:sz w:val="28"/>
          <w:szCs w:val="28"/>
        </w:rPr>
        <w:t xml:space="preserve">17.严抓团干部队伍管理。深入学习习近平总书记关于年轻干部和团干部的重要要求，开展团干部担当作为行动，教育各级团干部提高政治能力、增强事业心。推动各级团的机关适应青年工作需要和群团组织特点，按规定配齐配强工作力量，强化工作考核。完善深入基层调查研究、密切联系青年等机制，锤炼严实作风，增强与青年感情，锻造忠诚干净担当的团干部队伍。</w:t>
      </w:r>
    </w:p>
    <w:p>
      <w:pPr>
        <w:ind w:left="0" w:right="0" w:firstLine="560"/>
        <w:spacing w:before="450" w:after="450" w:line="312" w:lineRule="auto"/>
      </w:pPr>
      <w:r>
        <w:rPr>
          <w:rFonts w:ascii="宋体" w:hAnsi="宋体" w:eastAsia="宋体" w:cs="宋体"/>
          <w:color w:val="000"/>
          <w:sz w:val="28"/>
          <w:szCs w:val="28"/>
        </w:rPr>
        <w:t xml:space="preserve">18.强化团员先进性建设。</w:t>
      </w:r>
    </w:p>
    <w:p>
      <w:pPr>
        <w:ind w:left="0" w:right="0" w:firstLine="560"/>
        <w:spacing w:before="450" w:after="450" w:line="312" w:lineRule="auto"/>
      </w:pPr>
      <w:r>
        <w:rPr>
          <w:rFonts w:ascii="宋体" w:hAnsi="宋体" w:eastAsia="宋体" w:cs="宋体"/>
          <w:color w:val="000"/>
          <w:sz w:val="28"/>
          <w:szCs w:val="28"/>
        </w:rPr>
        <w:t xml:space="preserve">对照“五个模范、五个带头”政治标准，严格入团程序，落实推优入团、评议入团、积分入团制度，科学统筹团员发展结构。严肃团内组织生活，落实“三会两制一课”制度，规范团员教育评议、团内仪式教育，不断增强团员先进性。严格团组织关系管理，毕业学生团员组织关系“学社衔接”率保持90%以上。严格执行团内纪律处分条例，依章依规处置不合格团员、违法犯罪团员。抓好推优入党机制，着力推动党、团、队育人链条衔接贯通，为党源源不断输送新鲜血液。</w:t>
      </w:r>
    </w:p>
    <w:p>
      <w:pPr>
        <w:ind w:left="0" w:right="0" w:firstLine="560"/>
        <w:spacing w:before="450" w:after="450" w:line="312" w:lineRule="auto"/>
      </w:pPr>
      <w:r>
        <w:rPr>
          <w:rFonts w:ascii="宋体" w:hAnsi="宋体" w:eastAsia="宋体" w:cs="宋体"/>
          <w:color w:val="000"/>
          <w:sz w:val="28"/>
          <w:szCs w:val="28"/>
        </w:rPr>
        <w:t xml:space="preserve">19.完善管团治团规章制度体系。学习党的制度建设经验，加快推进团的制度建设，促进团的制度规范化、科学化。严格抓好制度执行，定期督查自查制度落实情况，维护团的制度严肃性、权威性。科学运用清单责任制、专班推进制、常态督导制、项目管理制、考核评价制5项工作机制，全面提高基层团组织的标准化、规范化、信息化建设水平，为全面从严治团提供坚强组织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2026-08-09T14:18:51+08:00</dcterms:created>
  <dcterms:modified xsi:type="dcterms:W3CDTF">2026-08-09T14:18:51+08:00</dcterms:modified>
</cp:coreProperties>
</file>

<file path=docProps/custom.xml><?xml version="1.0" encoding="utf-8"?>
<Properties xmlns="http://schemas.openxmlformats.org/officeDocument/2006/custom-properties" xmlns:vt="http://schemas.openxmlformats.org/officeDocument/2006/docPropsVTypes"/>
</file>