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有关工作联络函公文规范范文(二篇)</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工作联络函公文规范范文一贵司于x年x月x日所发工作函现已收阅，秉着相互体谅、客观公平的宗旨，现就贵司所函问题作出如下回复。贵司在函告中宣称我方未按照x年x月x所签订《租赁合同》(简称“合同”)第②③④条规定，认为我方既违反合同约定、又违...</w:t>
      </w:r>
    </w:p>
    <w:p>
      <w:pPr>
        <w:ind w:left="0" w:right="0" w:firstLine="560"/>
        <w:spacing w:before="450" w:after="450" w:line="312" w:lineRule="auto"/>
      </w:pPr>
      <w:r>
        <w:rPr>
          <w:rFonts w:ascii="黑体" w:hAnsi="黑体" w:eastAsia="黑体" w:cs="黑体"/>
          <w:color w:val="000000"/>
          <w:sz w:val="36"/>
          <w:szCs w:val="36"/>
          <w:b w:val="1"/>
          <w:bCs w:val="1"/>
        </w:rPr>
        <w:t xml:space="preserve">有关工作联络函公文规范范文一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有关工作联络函公文规范范文二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2026-01-22T19:16:13+08:00</dcterms:created>
  <dcterms:modified xsi:type="dcterms:W3CDTF">2026-01-22T19:16:13+08:00</dcterms:modified>
</cp:coreProperties>
</file>

<file path=docProps/custom.xml><?xml version="1.0" encoding="utf-8"?>
<Properties xmlns="http://schemas.openxmlformats.org/officeDocument/2006/custom-properties" xmlns:vt="http://schemas.openxmlformats.org/officeDocument/2006/docPropsVTypes"/>
</file>