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X市委会理论学习中心组2025年学习计划</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X市委会理论学习中心组2024年学习计划为安排好民进X市委会理论学习中心组20xx年学习，增强学习的系统性、实效性、制度化，根据《各民主党派中央关于建立健全理论学习中心组学习制度座谈会纪要》和《中国民主促进会理论学习中心组学习规则》，结合民...</w:t>
      </w:r>
    </w:p>
    <w:p>
      <w:pPr>
        <w:ind w:left="0" w:right="0" w:firstLine="560"/>
        <w:spacing w:before="450" w:after="450" w:line="312" w:lineRule="auto"/>
      </w:pPr>
      <w:r>
        <w:rPr>
          <w:rFonts w:ascii="黑体" w:hAnsi="黑体" w:eastAsia="黑体" w:cs="黑体"/>
          <w:color w:val="000000"/>
          <w:sz w:val="36"/>
          <w:szCs w:val="36"/>
          <w:b w:val="1"/>
          <w:bCs w:val="1"/>
        </w:rPr>
        <w:t xml:space="preserve">X市委会理论学习中心组2025年学习计划</w:t>
      </w:r>
    </w:p>
    <w:p>
      <w:pPr>
        <w:ind w:left="0" w:right="0" w:firstLine="560"/>
        <w:spacing w:before="450" w:after="450" w:line="312" w:lineRule="auto"/>
      </w:pPr>
      <w:r>
        <w:rPr>
          <w:rFonts w:ascii="宋体" w:hAnsi="宋体" w:eastAsia="宋体" w:cs="宋体"/>
          <w:color w:val="000"/>
          <w:sz w:val="28"/>
          <w:szCs w:val="28"/>
        </w:rPr>
        <w:t xml:space="preserve">为安排好民进X市委会理论学习中心组20xx年学习，增强学习的系统性、实效性、制度化，根据《各民主党派中央关于建立健全理论学习中心组学习制度座谈会纪要》和《中国民主促进会理论学习中心组学习规则》，结合民进X市委会工作实际，制定本计划。</w:t>
      </w:r>
    </w:p>
    <w:p>
      <w:pPr>
        <w:ind w:left="0" w:right="0" w:firstLine="560"/>
        <w:spacing w:before="450" w:after="450" w:line="312" w:lineRule="auto"/>
      </w:pPr>
      <w:r>
        <w:rPr>
          <w:rFonts w:ascii="宋体" w:hAnsi="宋体" w:eastAsia="宋体" w:cs="宋体"/>
          <w:color w:val="000"/>
          <w:sz w:val="28"/>
          <w:szCs w:val="28"/>
        </w:rPr>
        <w:t xml:space="preserve">一、学习重点</w:t>
      </w:r>
    </w:p>
    <w:p>
      <w:pPr>
        <w:ind w:left="0" w:right="0" w:firstLine="560"/>
        <w:spacing w:before="450" w:after="450" w:line="312" w:lineRule="auto"/>
      </w:pPr>
      <w:r>
        <w:rPr>
          <w:rFonts w:ascii="宋体" w:hAnsi="宋体" w:eastAsia="宋体" w:cs="宋体"/>
          <w:color w:val="000"/>
          <w:sz w:val="28"/>
          <w:szCs w:val="28"/>
        </w:rPr>
        <w:t xml:space="preserve">1.深入学习习近平新时代中国特色社会主义思想和中共XX大精神，及时学习中共中央全会、中央经济工作会议、全国两会、民进中央全会和中共X市委全会等重要会议精神，及时跟进学习习近平总书记重要讲话、指示精神及中共中央重大决策部署。</w:t>
      </w:r>
    </w:p>
    <w:p>
      <w:pPr>
        <w:ind w:left="0" w:right="0" w:firstLine="560"/>
        <w:spacing w:before="450" w:after="450" w:line="312" w:lineRule="auto"/>
      </w:pPr>
      <w:r>
        <w:rPr>
          <w:rFonts w:ascii="宋体" w:hAnsi="宋体" w:eastAsia="宋体" w:cs="宋体"/>
          <w:color w:val="000"/>
          <w:sz w:val="28"/>
          <w:szCs w:val="28"/>
        </w:rPr>
        <w:t xml:space="preserve">2.深入学习习近平总书记关于做好新时代党的统一战线工作的重要思想，系统学习习近平总书记关于新型政党制度、“四新”、“三好”等多党合作重要论述，及时跟进学习习近平总书记有关重要讲话、重要指示批示精神和重要文章，认真学习《中共中央关于新时代坚持好发展好完善好中国新型政党制度的意见》等重要文件。</w:t>
      </w:r>
    </w:p>
    <w:p>
      <w:pPr>
        <w:ind w:left="0" w:right="0" w:firstLine="560"/>
        <w:spacing w:before="450" w:after="450" w:line="312" w:lineRule="auto"/>
      </w:pPr>
      <w:r>
        <w:rPr>
          <w:rFonts w:ascii="宋体" w:hAnsi="宋体" w:eastAsia="宋体" w:cs="宋体"/>
          <w:color w:val="000"/>
          <w:sz w:val="28"/>
          <w:szCs w:val="28"/>
        </w:rPr>
        <w:t xml:space="preserve">3.认真学习中国式现代化理论，围绕统筹推进“五位一体”总体布局和协调推进“四个全面”战略布局，有侧重地</w:t>
      </w:r>
    </w:p>
    <w:p>
      <w:pPr>
        <w:ind w:left="0" w:right="0" w:firstLine="560"/>
        <w:spacing w:before="450" w:after="450" w:line="312" w:lineRule="auto"/>
      </w:pPr>
      <w:r>
        <w:rPr>
          <w:rFonts w:ascii="宋体" w:hAnsi="宋体" w:eastAsia="宋体" w:cs="宋体"/>
          <w:color w:val="000"/>
          <w:sz w:val="28"/>
          <w:szCs w:val="28"/>
        </w:rPr>
        <w:t xml:space="preserve">进行研读，突出对贯彻新发展理念、构建新发展格局、推动高质量发展的理解掌握。</w:t>
      </w:r>
    </w:p>
    <w:p>
      <w:pPr>
        <w:ind w:left="0" w:right="0" w:firstLine="560"/>
        <w:spacing w:before="450" w:after="450" w:line="312" w:lineRule="auto"/>
      </w:pPr>
      <w:r>
        <w:rPr>
          <w:rFonts w:ascii="宋体" w:hAnsi="宋体" w:eastAsia="宋体" w:cs="宋体"/>
          <w:color w:val="000"/>
          <w:sz w:val="28"/>
          <w:szCs w:val="28"/>
        </w:rPr>
        <w:t xml:space="preserve">4.开展内部监督主题年和清廉党派建设专题学习，认真学习习近平总书记关于全面从严治党的重要指示批示精神，学习《中华人民共和国监察法》《各民主党派中央关于加强内部监督工作座谈会纪要》《中国民主促进会会内监督工作条例》《中国民主促进会纪律处分办法(试行)》等相关文件和规章制度;结合庆祝新中国成立和人民政协成立75周年等重要活动，持续深入学习多党合作史和民进会章会史。</w:t>
      </w:r>
    </w:p>
    <w:p>
      <w:pPr>
        <w:ind w:left="0" w:right="0" w:firstLine="560"/>
        <w:spacing w:before="450" w:after="450" w:line="312" w:lineRule="auto"/>
      </w:pPr>
      <w:r>
        <w:rPr>
          <w:rFonts w:ascii="宋体" w:hAnsi="宋体" w:eastAsia="宋体" w:cs="宋体"/>
          <w:color w:val="000"/>
          <w:sz w:val="28"/>
          <w:szCs w:val="28"/>
        </w:rPr>
        <w:t xml:space="preserve">二、学习安排</w:t>
      </w:r>
    </w:p>
    <w:p>
      <w:pPr>
        <w:ind w:left="0" w:right="0" w:firstLine="560"/>
        <w:spacing w:before="450" w:after="450" w:line="312" w:lineRule="auto"/>
      </w:pPr>
      <w:r>
        <w:rPr>
          <w:rFonts w:ascii="宋体" w:hAnsi="宋体" w:eastAsia="宋体" w:cs="宋体"/>
          <w:color w:val="000"/>
          <w:sz w:val="28"/>
          <w:szCs w:val="28"/>
        </w:rPr>
        <w:t xml:space="preserve">(一)集体学习研讨</w:t>
      </w:r>
    </w:p>
    <w:p>
      <w:pPr>
        <w:ind w:left="0" w:right="0" w:firstLine="560"/>
        <w:spacing w:before="450" w:after="450" w:line="312" w:lineRule="auto"/>
      </w:pPr>
      <w:r>
        <w:rPr>
          <w:rFonts w:ascii="宋体" w:hAnsi="宋体" w:eastAsia="宋体" w:cs="宋体"/>
          <w:color w:val="000"/>
          <w:sz w:val="28"/>
          <w:szCs w:val="28"/>
        </w:rPr>
        <w:t xml:space="preserve">1.专题学习和务虚研讨。按学习规则要求每季度不少于一次，计划年内至少安排四次。一般每次至少安排一名中心组成员作重点发言，中心组成员每年至少作一次重点发言。学习主题包括中共中央全会精神、全国两会精神、民进中央全会精神、中共X市委全会精神、《中共中央关于新时代坚持好发展好完善好中国新型政党制度的意见》等重要文件精神、内部监督主题年和清廉党派建设、中国式现代化理论等。</w:t>
      </w:r>
    </w:p>
    <w:p>
      <w:pPr>
        <w:ind w:left="0" w:right="0" w:firstLine="560"/>
        <w:spacing w:before="450" w:after="450" w:line="312" w:lineRule="auto"/>
      </w:pPr>
      <w:r>
        <w:rPr>
          <w:rFonts w:ascii="宋体" w:hAnsi="宋体" w:eastAsia="宋体" w:cs="宋体"/>
          <w:color w:val="000"/>
          <w:sz w:val="28"/>
          <w:szCs w:val="28"/>
        </w:rPr>
        <w:t xml:space="preserve">2.专家辅导。计划年内结合内部监督工作培训班等会议培训，至少安排一次。</w:t>
      </w:r>
    </w:p>
    <w:p>
      <w:pPr>
        <w:ind w:left="0" w:right="0" w:firstLine="560"/>
        <w:spacing w:before="450" w:after="450" w:line="312" w:lineRule="auto"/>
      </w:pPr>
      <w:r>
        <w:rPr>
          <w:rFonts w:ascii="宋体" w:hAnsi="宋体" w:eastAsia="宋体" w:cs="宋体"/>
          <w:color w:val="000"/>
          <w:sz w:val="28"/>
          <w:szCs w:val="28"/>
        </w:rPr>
        <w:t xml:space="preserve">3.参观学习。计划年内围绕内部监督主题年和清廉党派建设安排一次。(二)个人自学</w:t>
      </w:r>
    </w:p>
    <w:p>
      <w:pPr>
        <w:ind w:left="0" w:right="0" w:firstLine="560"/>
        <w:spacing w:before="450" w:after="450" w:line="312" w:lineRule="auto"/>
      </w:pPr>
      <w:r>
        <w:rPr>
          <w:rFonts w:ascii="宋体" w:hAnsi="宋体" w:eastAsia="宋体" w:cs="宋体"/>
          <w:color w:val="000"/>
          <w:sz w:val="28"/>
          <w:szCs w:val="28"/>
        </w:rPr>
        <w:t xml:space="preserve">中心组成员按照本计划，自主安排学习，积极撰写学习体会、调研报告和理论文章。</w:t>
      </w:r>
    </w:p>
    <w:p>
      <w:pPr>
        <w:ind w:left="0" w:right="0" w:firstLine="560"/>
        <w:spacing w:before="450" w:after="450" w:line="312" w:lineRule="auto"/>
      </w:pPr>
      <w:r>
        <w:rPr>
          <w:rFonts w:ascii="宋体" w:hAnsi="宋体" w:eastAsia="宋体" w:cs="宋体"/>
          <w:color w:val="000"/>
          <w:sz w:val="28"/>
          <w:szCs w:val="28"/>
        </w:rPr>
        <w:t xml:space="preserve">(三)带动全会学习</w:t>
      </w:r>
    </w:p>
    <w:p>
      <w:pPr>
        <w:ind w:left="0" w:right="0" w:firstLine="560"/>
        <w:spacing w:before="450" w:after="450" w:line="312" w:lineRule="auto"/>
      </w:pPr>
      <w:r>
        <w:rPr>
          <w:rFonts w:ascii="宋体" w:hAnsi="宋体" w:eastAsia="宋体" w:cs="宋体"/>
          <w:color w:val="000"/>
          <w:sz w:val="28"/>
          <w:szCs w:val="28"/>
        </w:rPr>
        <w:t xml:space="preserve">1.中心组成员在全市新会员培训会和干部培训会等培训和会议上作国情政体、会章会史和履职常识等辅导讲座。</w:t>
      </w:r>
    </w:p>
    <w:p>
      <w:pPr>
        <w:ind w:left="0" w:right="0" w:firstLine="560"/>
        <w:spacing w:before="450" w:after="450" w:line="312" w:lineRule="auto"/>
      </w:pPr>
      <w:r>
        <w:rPr>
          <w:rFonts w:ascii="宋体" w:hAnsi="宋体" w:eastAsia="宋体" w:cs="宋体"/>
          <w:color w:val="000"/>
          <w:sz w:val="28"/>
          <w:szCs w:val="28"/>
        </w:rPr>
        <w:t xml:space="preserve">2.中心组成员结合开展主题教育联系点工作、联系区级组织、分管专委会等开展辅导宣讲、座谈交流等领学活动。</w:t>
      </w:r>
    </w:p>
    <w:p>
      <w:pPr>
        <w:ind w:left="0" w:right="0" w:firstLine="560"/>
        <w:spacing w:before="450" w:after="450" w:line="312" w:lineRule="auto"/>
      </w:pPr>
      <w:r>
        <w:rPr>
          <w:rFonts w:ascii="宋体" w:hAnsi="宋体" w:eastAsia="宋体" w:cs="宋体"/>
          <w:color w:val="000"/>
          <w:sz w:val="28"/>
          <w:szCs w:val="28"/>
        </w:rPr>
        <w:t xml:space="preserve">3.每次全委会、常委会、主委会、主委办公会安排集体学习。</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1.各类会议集体学习开展前制定方案，确定学习主题，准备学习资料。机关各处室按照理论学习中心组学习规则做好服务保障工作。</w:t>
      </w:r>
    </w:p>
    <w:p>
      <w:pPr>
        <w:ind w:left="0" w:right="0" w:firstLine="560"/>
        <w:spacing w:before="450" w:after="450" w:line="312" w:lineRule="auto"/>
      </w:pPr>
      <w:r>
        <w:rPr>
          <w:rFonts w:ascii="宋体" w:hAnsi="宋体" w:eastAsia="宋体" w:cs="宋体"/>
          <w:color w:val="000"/>
          <w:sz w:val="28"/>
          <w:szCs w:val="28"/>
        </w:rPr>
        <w:t xml:space="preserve">2.每位中心组成员每年至少作一次重点发言，其他成员也应当认真准备。在市委会网站等宣传平台刊登中心组成员的发言材料、学习心得、调研报告和理论文章等。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