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公文写作必背范文库推荐31篇</w:t>
      </w:r>
      <w:bookmarkEnd w:id="1"/>
    </w:p>
    <w:p>
      <w:pPr>
        <w:jc w:val="center"/>
        <w:spacing w:before="0" w:after="450"/>
      </w:pPr>
      <w:r>
        <w:rPr>
          <w:rFonts w:ascii="Arial" w:hAnsi="Arial" w:eastAsia="Arial" w:cs="Arial"/>
          <w:color w:val="999999"/>
          <w:sz w:val="20"/>
          <w:szCs w:val="20"/>
        </w:rPr>
        <w:t xml:space="preserve">来源：网络  作者：悠然小筑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公文写作必背范文库 第一篇1. 内容上“三查三改”：查立意：看是否明确、完整、突出，改观点错误、浮泛空洞、文不切题、含混冗杂、不合逻辑之处。查措施政策：看措施、规定、办法、意见是否符合政策，切实可行;改矛盾抵触之处及不求实效的官话、套话、大...</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第一篇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第二篇</w:t>
      </w:r>
    </w:p>
    <w:p>
      <w:pPr>
        <w:ind w:left="0" w:right="0" w:firstLine="560"/>
        <w:spacing w:before="450" w:after="450" w:line="312" w:lineRule="auto"/>
      </w:pPr>
      <w:r>
        <w:rPr>
          <w:rFonts w:ascii="宋体" w:hAnsi="宋体" w:eastAsia="宋体" w:cs="宋体"/>
          <w:color w:val="000"/>
          <w:sz w:val="28"/>
          <w:szCs w:val="28"/>
        </w:rPr>
        <w:t xml:space="preserve">市、县xxx：</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县镇人民政府机关档案管理工作在市、县xxx的帮助指导下，于20xx年通过北京市档案管理工作二级标准验收，并于20xx年、20xx 年、20xx年通过了满三年复查。为进一步深入贯彻《xxx档案法》和北京市实施《xxx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xxx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xxx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第三篇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第四篇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第五篇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第六篇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xxx办公厅转发xxx关于加强和完善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xxx《关于加强和完善服务业统计工作的意见》已经xxx同意，现转发给你们，请认真贯彻执行。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xxx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第七篇</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第八篇</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你市《关于审批〈xx市城乡总体规划(x7-20xx年)〉修改方案的请示》(渝府文〔x0〕55号)收悉。现批复如下：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一、原则同意修订后的《xx市城乡总体规划(x7-20xx年)》(以下简称《总体规划》)。</w:t>
      </w:r>
    </w:p>
    <w:p>
      <w:pPr>
        <w:ind w:left="0" w:right="0" w:firstLine="560"/>
        <w:spacing w:before="450" w:after="450" w:line="312" w:lineRule="auto"/>
      </w:pPr>
      <w:r>
        <w:rPr>
          <w:rFonts w:ascii="宋体" w:hAnsi="宋体" w:eastAsia="宋体" w:cs="宋体"/>
          <w:color w:val="000"/>
          <w:sz w:val="28"/>
          <w:szCs w:val="28"/>
        </w:rPr>
        <w:t xml:space="preserve">二、xx市是我国重要的中心城市之一，国家历史文化名城，长江上游地区经济中心，国家重要的现代制造业基地，西南地区综合交通枢纽。《总体规划》实施要以科学发展观为指导，遵循城市发展客观规律，坚持经济、社会、人口、环境和资源相协调的可持续发展战略，统筹做好xx市城乡规划、建设和管理的各项工作。要按照合理布局、集约发展的原则，推进经济结构调整和发展方式转变，不断增强城市综合实力和可持续发展能力，完善公共服务设施和城市功能，加强城市生态环境治理和保护，逐步把xx市建设成为经济繁荣、社会和谐、生态良好、特色鲜明的现代化城市。</w:t>
      </w:r>
    </w:p>
    <w:p>
      <w:pPr>
        <w:ind w:left="0" w:right="0" w:firstLine="560"/>
        <w:spacing w:before="450" w:after="450" w:line="312" w:lineRule="auto"/>
      </w:pPr>
      <w:r>
        <w:rPr>
          <w:rFonts w:ascii="宋体" w:hAnsi="宋体" w:eastAsia="宋体" w:cs="宋体"/>
          <w:color w:val="000"/>
          <w:sz w:val="28"/>
          <w:szCs w:val="28"/>
        </w:rPr>
        <w:t xml:space="preserve">三、重视城乡统筹发展。在《总体规划》确定的5473平方公里的城市规划区范围内，实行城乡统一规划管理。老城区要逐步疏解功能和人口，两江新区要坚持高起点规划和建设，合理确定发展重点和时序，逐步建设成为我国内陆重要的先进制造业和现代服务业基地、长江上游地区的金融中心和创新中心、内陆地区对外开放的重要门户、科学发展的示范窗口。要按照建设“全国统筹城乡综合配套改革试验区”的要求，加强对城乡发展和建设的规划统筹，引导渝东北和渝东南地区协调发展。</w:t>
      </w:r>
    </w:p>
    <w:p>
      <w:pPr>
        <w:ind w:left="0" w:right="0" w:firstLine="560"/>
        <w:spacing w:before="450" w:after="450" w:line="312" w:lineRule="auto"/>
      </w:pPr>
      <w:r>
        <w:rPr>
          <w:rFonts w:ascii="宋体" w:hAnsi="宋体" w:eastAsia="宋体" w:cs="宋体"/>
          <w:color w:val="000"/>
          <w:sz w:val="28"/>
          <w:szCs w:val="28"/>
        </w:rPr>
        <w:t xml:space="preserve">四、合理控制城市规模。到20xx年，中心城区城市人口控制在700万人以内，城市建设用地控制在561平方公里以内。根据xx市资源、环境的实际条件，坚持节约和集约利用土地，合理开发利用城市地下空间资源，切实保护好耕地特别是基本农田。要贯彻落实城乡规划法“先规划、后建设”的要求，严禁在城市总体规划确定的建设用地范围之外设立各类开发区和城市新区。</w:t>
      </w:r>
    </w:p>
    <w:p>
      <w:pPr>
        <w:ind w:left="0" w:right="0" w:firstLine="560"/>
        <w:spacing w:before="450" w:after="450" w:line="312" w:lineRule="auto"/>
      </w:pPr>
      <w:r>
        <w:rPr>
          <w:rFonts w:ascii="宋体" w:hAnsi="宋体" w:eastAsia="宋体" w:cs="宋体"/>
          <w:color w:val="000"/>
          <w:sz w:val="28"/>
          <w:szCs w:val="28"/>
        </w:rPr>
        <w:t xml:space="preserve">六、建设资源节约型和环境友好型城市。城市发展要走节约资源、保护环境的集约化道路，坚持经济建设、城乡建设与环境建设同步规划，大力发展循环经济，强化工业、交通和建筑节能，切实做好节能减排工作。要严格控制高耗能、高污染和产能过剩行业的发展，减少污染物排放，加强城市环境综合治理，提高污水处理率和垃圾无害化处理率，严格按照规划提出的各类环保标准限期达标。要加强水资源保护，划定城市水系蓝线保护范围，严格控制地下水的开采和利用，提高水资源利用效率和效益，建设节水型城市。要重点保护好三峡库区和长江、嘉陵江流域的水体和生态环境，保护好缙云山、中梁山、铜锣山、明月山等山体和生态廊道，保障生态环境安全。</w:t>
      </w:r>
    </w:p>
    <w:p>
      <w:pPr>
        <w:ind w:left="0" w:right="0" w:firstLine="560"/>
        <w:spacing w:before="450" w:after="450" w:line="312" w:lineRule="auto"/>
      </w:pPr>
      <w:r>
        <w:rPr>
          <w:rFonts w:ascii="宋体" w:hAnsi="宋体" w:eastAsia="宋体" w:cs="宋体"/>
          <w:color w:val="000"/>
          <w:sz w:val="28"/>
          <w:szCs w:val="28"/>
        </w:rPr>
        <w:t xml:space="preserve">七、创造良好的人居环境。要坚持以人为本，创建宜居环境。统筹安排关系人民群众切身利益的教育、医疗、市政等公共服务设施的规划布局和建设。将廉租住房、经济适用住房、公共租赁住房和中低价位、中小户型普通商品住房的建设目标纳入近期建设规划，确保城市保障性住房用地的分期供给规模和区位布局合理。要加强城中村、城乡结合部整治和改造，提高城市居住和生活质量。</w:t>
      </w:r>
    </w:p>
    <w:p>
      <w:pPr>
        <w:ind w:left="0" w:right="0" w:firstLine="560"/>
        <w:spacing w:before="450" w:after="450" w:line="312" w:lineRule="auto"/>
      </w:pPr>
      <w:r>
        <w:rPr>
          <w:rFonts w:ascii="宋体" w:hAnsi="宋体" w:eastAsia="宋体" w:cs="宋体"/>
          <w:color w:val="000"/>
          <w:sz w:val="28"/>
          <w:szCs w:val="28"/>
        </w:rPr>
        <w:t xml:space="preserve">八、重视历史文化和风貌特色保护。要统筹协调发展与保护的关系，按照整体保护的原则，切实保护好城市传统风貌和格局。要落实历史文化遗产保护紫线管理要求，加强世界文化遗产大足石刻，磁器口、湖广会馆等历史文化街区，涞滩镇、中山镇等历史文化名镇(村)，白鹤梁、石宝寨、张飞庙、歌乐山、红岩村等文物保护单位，以及近现代重要史迹、建筑的保护。加强绿化工作，划定城市绿线保护范围，加强对长江、嘉陵江沿岸建筑高度、体量和样式的控制和引导，保护好自然山体、水体和景观风貌，突出山水城市特色。</w:t>
      </w:r>
    </w:p>
    <w:p>
      <w:pPr>
        <w:ind w:left="0" w:right="0" w:firstLine="560"/>
        <w:spacing w:before="450" w:after="450" w:line="312" w:lineRule="auto"/>
      </w:pPr>
      <w:r>
        <w:rPr>
          <w:rFonts w:ascii="宋体" w:hAnsi="宋体" w:eastAsia="宋体" w:cs="宋体"/>
          <w:color w:val="000"/>
          <w:sz w:val="28"/>
          <w:szCs w:val="28"/>
        </w:rPr>
        <w:t xml:space="preserve">九、严格实施《总体规划》。城市建设要实现经济社会协调发展，物质文明和精神文明共同进步。城市管理要健全民主法制，坚持依法治市，构建和谐社会。《总体规划》是xx市城市发展、建设和管理的基本依据，城市规划区内的一切建设活动都必须符合《总体规划》的要求。要结合国民经济和社会发展规划，明确实施《总体规划》的重点和建设时序。城乡规划行政主管部门要依法对城市规划区范围内(包括各类开发区)的一切建设用地与建设活动实行统一、严格的规划管理，切实保障规划的实施，市级城市规划管理权不得下放。要加强公众和社会监督，提高全社会遵守城市规划的意识。驻xx市各单位都要遵守有关法规及《总体规划》，支持xx市人民政府的工作，共同努力，把xx市规划好、建设好、管理好。</w:t>
      </w:r>
    </w:p>
    <w:p>
      <w:pPr>
        <w:ind w:left="0" w:right="0" w:firstLine="560"/>
        <w:spacing w:before="450" w:after="450" w:line="312" w:lineRule="auto"/>
      </w:pPr>
      <w:r>
        <w:rPr>
          <w:rFonts w:ascii="宋体" w:hAnsi="宋体" w:eastAsia="宋体" w:cs="宋体"/>
          <w:color w:val="000"/>
          <w:sz w:val="28"/>
          <w:szCs w:val="28"/>
        </w:rPr>
        <w:t xml:space="preserve">xx市人民政府要根据本通知精神，认真组织实施《总体规划》，任何单位和个人不得随意改变。住房城乡xxx要加强对《总体规划》实施工作的指导、监督和检查。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二○xx年十月十五日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第九篇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1.标题。一般写成xxx关于报告xxx。</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4.结语。用xxx专此报告xxx表达。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关于清理xxx六?二三xxx彩色冲印部特大火灾现场和受毁楼房装顶加固的情况报告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第十篇</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第十一篇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第十二篇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第十四篇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第十五篇</w:t>
      </w:r>
    </w:p>
    <w:p>
      <w:pPr>
        <w:ind w:left="0" w:right="0" w:firstLine="560"/>
        <w:spacing w:before="450" w:after="450" w:line="312" w:lineRule="auto"/>
      </w:pPr>
      <w:r>
        <w:rPr>
          <w:rFonts w:ascii="宋体" w:hAnsi="宋体" w:eastAsia="宋体" w:cs="宋体"/>
          <w:color w:val="000"/>
          <w:sz w:val="28"/>
          <w:szCs w:val="28"/>
        </w:rPr>
        <w:t xml:space="preserve">桂保监罚〔20xx〕9号</w:t>
      </w:r>
    </w:p>
    <w:p>
      <w:pPr>
        <w:ind w:left="0" w:right="0" w:firstLine="560"/>
        <w:spacing w:before="450" w:after="450" w:line="312" w:lineRule="auto"/>
      </w:pPr>
      <w:r>
        <w:rPr>
          <w:rFonts w:ascii="宋体" w:hAnsi="宋体" w:eastAsia="宋体" w:cs="宋体"/>
          <w:color w:val="000"/>
          <w:sz w:val="28"/>
          <w:szCs w:val="28"/>
        </w:rPr>
        <w:t xml:space="preserve">当事人： 财产保险股份有限公司分公司，地址广西xx市路号现代城4区12楼，负责人罗</w:t>
      </w:r>
    </w:p>
    <w:p>
      <w:pPr>
        <w:ind w:left="0" w:right="0" w:firstLine="560"/>
        <w:spacing w:before="450" w:after="450" w:line="312" w:lineRule="auto"/>
      </w:pPr>
      <w:r>
        <w:rPr>
          <w:rFonts w:ascii="宋体" w:hAnsi="宋体" w:eastAsia="宋体" w:cs="宋体"/>
          <w:color w:val="000"/>
          <w:sz w:val="28"/>
          <w:szCs w:val="28"/>
        </w:rPr>
        <w:t xml:space="preserve">当事人 ：罗，时任财产保险股份有限公司分公司总经理，身份证号码45220xx967</w:t>
      </w:r>
    </w:p>
    <w:p>
      <w:pPr>
        <w:ind w:left="0" w:right="0" w:firstLine="560"/>
        <w:spacing w:before="450" w:after="450" w:line="312" w:lineRule="auto"/>
      </w:pPr>
      <w:r>
        <w:rPr>
          <w:rFonts w:ascii="宋体" w:hAnsi="宋体" w:eastAsia="宋体" w:cs="宋体"/>
          <w:color w:val="000"/>
          <w:sz w:val="28"/>
          <w:szCs w:val="28"/>
        </w:rPr>
        <w:t xml:space="preserve">当事人 ：王，时任财产保险股份有限公司分公司七星团队负责人，身份证号码4311261985</w:t>
      </w:r>
    </w:p>
    <w:p>
      <w:pPr>
        <w:ind w:left="0" w:right="0" w:firstLine="560"/>
        <w:spacing w:before="450" w:after="450" w:line="312" w:lineRule="auto"/>
      </w:pPr>
      <w:r>
        <w:rPr>
          <w:rFonts w:ascii="宋体" w:hAnsi="宋体" w:eastAsia="宋体" w:cs="宋体"/>
          <w:color w:val="000"/>
          <w:sz w:val="28"/>
          <w:szCs w:val="28"/>
        </w:rPr>
        <w:t xml:space="preserve">依据《xxx保险法》(20xx年修正，以下简称《保险法》)的有关规定，我局对财产保险股份有限公司分公司进行了现场调查。</w:t>
      </w:r>
    </w:p>
    <w:p>
      <w:pPr>
        <w:ind w:left="0" w:right="0" w:firstLine="560"/>
        <w:spacing w:before="450" w:after="450" w:line="312" w:lineRule="auto"/>
      </w:pPr>
      <w:r>
        <w:rPr>
          <w:rFonts w:ascii="宋体" w:hAnsi="宋体" w:eastAsia="宋体" w:cs="宋体"/>
          <w:color w:val="000"/>
          <w:sz w:val="28"/>
          <w:szCs w:val="28"/>
        </w:rPr>
        <w:t xml:space="preserve">经查，20xx年12月-20xx年3月，财产保险股份有限公司分公司七星团队利用广西正泰保险代理有限责任公司分公司虚构保险中介业务套取费用，涉及虚假中介业务万元，手续费万元。</w:t>
      </w:r>
    </w:p>
    <w:p>
      <w:pPr>
        <w:ind w:left="0" w:right="0" w:firstLine="560"/>
        <w:spacing w:before="450" w:after="450" w:line="312" w:lineRule="auto"/>
      </w:pPr>
      <w:r>
        <w:rPr>
          <w:rFonts w:ascii="宋体" w:hAnsi="宋体" w:eastAsia="宋体" w:cs="宋体"/>
          <w:color w:val="000"/>
          <w:sz w:val="28"/>
          <w:szCs w:val="28"/>
        </w:rPr>
        <w:t xml:space="preserve">时任财产保险股份有限公司分公司总经理罗、时任财产保险股份有限公司分公司七星团队负责人王对上述违法行为负有直接责任。</w:t>
      </w:r>
    </w:p>
    <w:p>
      <w:pPr>
        <w:ind w:left="0" w:right="0" w:firstLine="560"/>
        <w:spacing w:before="450" w:after="450" w:line="312" w:lineRule="auto"/>
      </w:pPr>
      <w:r>
        <w:rPr>
          <w:rFonts w:ascii="宋体" w:hAnsi="宋体" w:eastAsia="宋体" w:cs="宋体"/>
          <w:color w:val="000"/>
          <w:sz w:val="28"/>
          <w:szCs w:val="28"/>
        </w:rPr>
        <w:t xml:space="preserve">财产保险股份有限公司分公司上述行为违反了《保险法》第一百一十六条第(十)项的规定，根据《保险法》第一百六十一条的规定，我局决定对财产保险股份有限公司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请在接到本处罚决定书之日起15日内缴纳罚款，户名：中国保险监督管理委员会广西xxx，账号：450000003，开户银行：中国建设银行股份有限公司南宁嘉宾路支行。逾期将每日按罚款数额的3%加处罚款。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xxx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第十六篇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第十七篇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第十八篇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第十九篇</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第二十一篇</w:t>
      </w:r>
    </w:p>
    <w:p>
      <w:pPr>
        <w:ind w:left="0" w:right="0" w:firstLine="560"/>
        <w:spacing w:before="450" w:after="450" w:line="312" w:lineRule="auto"/>
      </w:pPr>
      <w:r>
        <w:rPr>
          <w:rFonts w:ascii="宋体" w:hAnsi="宋体" w:eastAsia="宋体" w:cs="宋体"/>
          <w:color w:val="000"/>
          <w:sz w:val="28"/>
          <w:szCs w:val="28"/>
        </w:rPr>
        <w:t xml:space="preserve">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第二十二篇</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在百姓生活中扮演着至关重要的角色。然而，“瘦肉精”、“染色馒头”等一系列食品安全事件，不仅给广大的消费者造成了严重的生命财产损失，而且严重损害了党和政府的形象，损害了社会稳定的大局。高屋建瓴地指出，食品安全是关系广大人民群众身体健康和生命安全的大事。</w:t>
      </w:r>
    </w:p>
    <w:p>
      <w:pPr>
        <w:ind w:left="0" w:right="0" w:firstLine="560"/>
        <w:spacing w:before="450" w:after="450" w:line="312" w:lineRule="auto"/>
      </w:pPr>
      <w:r>
        <w:rPr>
          <w:rFonts w:ascii="宋体" w:hAnsi="宋体" w:eastAsia="宋体" w:cs="宋体"/>
          <w:color w:val="000"/>
          <w:sz w:val="28"/>
          <w:szCs w:val="28"/>
        </w:rPr>
        <w:t xml:space="preserve">“重典治乱，加大惩处力度，切实改变违法成本低的问题。”同志一语道破了目前我国食品安全问题严重的根源。法律和制度建设的力度不强、惩处力度不大，制度建设各环节之间连接不畅，没有形成良好的长效机制，没有形成强大的合力，没有形成较强的威慑力，没有形成良好的市场环境是我国食品安全事件频发的主要原因。同时食品生产经营者缺少社会良知、诚信缺失和道德滑坡也是造成食品安全问题突出的重要原因。</w:t>
      </w:r>
    </w:p>
    <w:p>
      <w:pPr>
        <w:ind w:left="0" w:right="0" w:firstLine="560"/>
        <w:spacing w:before="450" w:after="450" w:line="312" w:lineRule="auto"/>
      </w:pPr>
      <w:r>
        <w:rPr>
          <w:rFonts w:ascii="宋体" w:hAnsi="宋体" w:eastAsia="宋体" w:cs="宋体"/>
          <w:color w:val="000"/>
          <w:sz w:val="28"/>
          <w:szCs w:val="28"/>
        </w:rPr>
        <w:t xml:space="preserve">食品安全问题时刻提醒我们，必须清醒地认识到食品安全问题的严重性、紧迫性，将食品安全问题提升到国民安全的战略高度上来，打好食品安全这场没有硝烟的战争。</w:t>
      </w:r>
    </w:p>
    <w:p>
      <w:pPr>
        <w:ind w:left="0" w:right="0" w:firstLine="560"/>
        <w:spacing w:before="450" w:after="450" w:line="312" w:lineRule="auto"/>
      </w:pPr>
      <w:r>
        <w:rPr>
          <w:rFonts w:ascii="宋体" w:hAnsi="宋体" w:eastAsia="宋体" w:cs="宋体"/>
          <w:color w:val="000"/>
          <w:sz w:val="28"/>
          <w:szCs w:val="28"/>
        </w:rPr>
        <w:t xml:space="preserve">健全食品安全法律法规是加强食品安全的关键。当前，我国有关食品安全法等法律法规还存在不具体、不完善、惩处力度不够等问题，监管流程不严格、市场准入制度不规范等现象突出，致使不法之徒在利益的驱使下，不顾百姓的生命安全，钻法律的空子，铤而走险。因此，要建立健全食品安全法律法规，健全法律监督体系，使执法部门有法可依，同时加大执法力度，从根源上遏制食品安全事故的发生。</w:t>
      </w:r>
    </w:p>
    <w:p>
      <w:pPr>
        <w:ind w:left="0" w:right="0" w:firstLine="560"/>
        <w:spacing w:before="450" w:after="450" w:line="312" w:lineRule="auto"/>
      </w:pPr>
      <w:r>
        <w:rPr>
          <w:rFonts w:ascii="宋体" w:hAnsi="宋体" w:eastAsia="宋体" w:cs="宋体"/>
          <w:color w:val="000"/>
          <w:sz w:val="28"/>
          <w:szCs w:val="28"/>
        </w:rPr>
        <w:t xml:space="preserve">做好食品安全的宣传教育工作是加强食品安全的重要支撑。食品生产企业的自律意识不强、社会责任感差等问题严重。因此，有关政府部门应该通过广泛普及食品安全法律法规和科学知识，进一步强化食品生产经营者的诚信守法经营意识和质量安全管理水平，同时提高社会公众的食品安全意识和预防应对风险的能力，营造一个强大的食品安全道德氛围。</w:t>
      </w:r>
    </w:p>
    <w:p>
      <w:pPr>
        <w:ind w:left="0" w:right="0" w:firstLine="560"/>
        <w:spacing w:before="450" w:after="450" w:line="312" w:lineRule="auto"/>
      </w:pPr>
      <w:r>
        <w:rPr>
          <w:rFonts w:ascii="宋体" w:hAnsi="宋体" w:eastAsia="宋体" w:cs="宋体"/>
          <w:color w:val="000"/>
          <w:sz w:val="28"/>
          <w:szCs w:val="28"/>
        </w:rPr>
        <w:t xml:space="preserve">“以人为本，本理则国固，本乱则国危。”食品安全问题关系着人民群众的身心健康，关系着社会的稳定，关系着全面建设小康社会的成败，我们必须坚持以人为本的理念，切实做好食品安全工作，保证社会主义现代化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第二十三篇</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第二十四篇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第二十五篇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第二十六篇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第二十七篇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第二十八篇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第二十九篇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第三十篇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公文写作必背范文库 第三十一篇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2026-09-24T17:16:15+08:00</dcterms:created>
  <dcterms:modified xsi:type="dcterms:W3CDTF">2026-09-24T17:16:15+08:00</dcterms:modified>
</cp:coreProperties>
</file>

<file path=docProps/custom.xml><?xml version="1.0" encoding="utf-8"?>
<Properties xmlns="http://schemas.openxmlformats.org/officeDocument/2006/custom-properties" xmlns:vt="http://schemas.openxmlformats.org/officeDocument/2006/docPropsVTypes"/>
</file>