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市联系领导在第二批教育活动工作会议上的讲话</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市联系领导在第二批教育活动工作会议上的讲话市联系领导在第二批教育活动工作会议上的讲话（供参考）同志们：刚才，同志代表党委（党组）对局（乡镇、街道）开展保持共产党员先进性教育活动作了动员部署，报告作得很好。前一阶段，局（乡镇、街道）先进性教育...</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市联系领导在第二批教育活动工作会议上的讲话</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同志代表党委（党组）对局（乡镇、街道）开展保持共产党员先进性教育活动作了动员部署，报告作得很好。前一阶段，局（乡镇、街道）先进性教育活动领导重视，调研充分，启动迅速，方案周密，为教育活动的全面开展创造了条件，奠定了基础。下面，我代表市委，讲三点意见。</w:t>
      </w:r>
    </w:p>
    <w:p>
      <w:pPr>
        <w:ind w:left="0" w:right="0" w:firstLine="560"/>
        <w:spacing w:before="450" w:after="450" w:line="312" w:lineRule="auto"/>
      </w:pPr>
      <w:r>
        <w:rPr>
          <w:rFonts w:ascii="宋体" w:hAnsi="宋体" w:eastAsia="宋体" w:cs="宋体"/>
          <w:color w:val="000"/>
          <w:sz w:val="28"/>
          <w:szCs w:val="28"/>
        </w:rPr>
        <w:t xml:space="preserve">一、提高认识，深刻理解开展先进性教育活动的重大意义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中央为了贯彻党的十六大和十六届四中全会精神，全面推进党的建设新的伟大工程作出的一项重要决策。党的十六大作出了开展保持共产党员先进性教育活动的决定，党的十六届四中全会进一步明确了开展先进性教育活动的目标要求。去年11月7日，中央下发了《关于在全党开展以实践“三个代表”重要思想为主要内容的保持共产党员先进性教育活动的意见》；今年1月5日和6日，中央召开保持共产党员先进性教育活动工作会议，对在全党开展先进性教育活动进行了全面部署；1月13日，省委召开先进性教育活动工作会议，省委书记***同志对我省如何开展这项活动作了动员部署。1月14日，中共中央总书记胡锦涛同志作了新时期保持共产党员先进性的专题报告，提出了加强党的先进性建设的新要求，这个讲话是开展先进性教育活动的纲领性文件。3月6日，胡锦涛同志在参加十届全国人大三次会议浙江代表团讨论时，要求浙江“在加强党的先进性建设方面走在前列”。7月6日，省委、绍兴市委分别召开了第二批先进性教育活动工作会议，对第二批教育活动作出了全面的部署。市委对开展第二批先进性教育活动高度重视，在深入调研、充分准备的基础上，先后召开了领导小组工作会议、市委常委会，并提前进行了业务培训。7月　日又召开了第二批先进性教育活动动员大会，对全市开展第二批先进性教育活动作出了总体安排和部署，提出了具体要求。</w:t>
      </w:r>
    </w:p>
    <w:p>
      <w:pPr>
        <w:ind w:left="0" w:right="0" w:firstLine="560"/>
        <w:spacing w:before="450" w:after="450" w:line="312" w:lineRule="auto"/>
      </w:pPr>
      <w:r>
        <w:rPr>
          <w:rFonts w:ascii="宋体" w:hAnsi="宋体" w:eastAsia="宋体" w:cs="宋体"/>
          <w:color w:val="000"/>
          <w:sz w:val="28"/>
          <w:szCs w:val="28"/>
        </w:rPr>
        <w:t xml:space="preserve">我们一定要认真学习各级党委关于先进性教育的有关精神，充分认识开展先进性教育活动的重要意义，切实把思想和行动统一到中央的决策和部署上来。要充分认识到：开展先进性教育活动，是坚持用“三个代表”重要思想武装全党，切实加强党的执政能力建设的重要举措，是全面提高党员队伍素质、增强党组织创造力、凝聚力、战斗力的迫切需要，是我市率先全面建设小康社会，率先基本实现现代化的有力保证。市委（20xx）1号文件《关于开展保持共产党员先进性教育活动的实施意见》中对这次教育活动的的指导思想、基本原则、目标要求、方法步骤规定得很明确，市委根据上级精神，结合上虞实际提出了第二批教育活动的实施意见，对此，我们一定要认真学习，深刻理解，全面领会，以高度的政治责任感和历史使命感，把这项工作抓紧抓实抓好。</w:t>
      </w:r>
    </w:p>
    <w:p>
      <w:pPr>
        <w:ind w:left="0" w:right="0" w:firstLine="560"/>
        <w:spacing w:before="450" w:after="450" w:line="312" w:lineRule="auto"/>
      </w:pPr>
      <w:r>
        <w:rPr>
          <w:rFonts w:ascii="宋体" w:hAnsi="宋体" w:eastAsia="宋体" w:cs="宋体"/>
          <w:color w:val="000"/>
          <w:sz w:val="28"/>
          <w:szCs w:val="28"/>
        </w:rPr>
        <w:t xml:space="preserve">二、结合实际，切实搞好本单位的先进性教育活动</w:t>
      </w:r>
    </w:p>
    <w:p>
      <w:pPr>
        <w:ind w:left="0" w:right="0" w:firstLine="560"/>
        <w:spacing w:before="450" w:after="450" w:line="312" w:lineRule="auto"/>
      </w:pPr>
      <w:r>
        <w:rPr>
          <w:rFonts w:ascii="宋体" w:hAnsi="宋体" w:eastAsia="宋体" w:cs="宋体"/>
          <w:color w:val="000"/>
          <w:sz w:val="28"/>
          <w:szCs w:val="28"/>
        </w:rPr>
        <w:t xml:space="preserve">根据中央的部署，这次先进性教育活动共分三批，每批半年时间。把乡镇、街道机关、城市基层及尚未参加第一批先进性教育活动、党组织关系在市直部门的企事业单位作为第二批先进性教育活动单位，这是因为考虑到第二批教育单位类型多，分布领域广，党组织和党员数量大，情况比较复杂。这一批单位教育活动搞得如何，意义深远。搞好了，可以进一步巩固第一批先进性教育活动的成果，为第三批先进性教育活动积累经验。为此，再提出三点要求：</w:t>
      </w:r>
    </w:p>
    <w:p>
      <w:pPr>
        <w:ind w:left="0" w:right="0" w:firstLine="560"/>
        <w:spacing w:before="450" w:after="450" w:line="312" w:lineRule="auto"/>
      </w:pPr>
      <w:r>
        <w:rPr>
          <w:rFonts w:ascii="宋体" w:hAnsi="宋体" w:eastAsia="宋体" w:cs="宋体"/>
          <w:color w:val="000"/>
          <w:sz w:val="28"/>
          <w:szCs w:val="28"/>
        </w:rPr>
        <w:t xml:space="preserve">一要认真完成各个阶段的教育任务。要严格按照中央、省委和市委关于先进性教育活动的总体部署和工作要求，确保规定动作步步到位。在学习动员阶段，广大党员特别是领导干部要通过多种形式，认真学习、深刻理解中央和省委、市委的有关文件精神，切实增强实践“三个代表”重要思想的自觉性和坚定性。在分析评议阶段，要认真对照“三个代表”重要思想的要求，对照《党章》和新时期共产党员保持先进性的具体要求，从思想、工作和作风等方面进行深入分析，查找存在问题，剖析思想根源，搞好党性分析。在整改提高阶段，要把动真格、求实效作为搞好整改的基本要求，针对查找和反映出来的问题，认真制定落实整改措施，以实实在在的整改成效，让群众真真切切地感受到党员思想、作风的变化和进步。各级领导班子中的党员领导干部既要抓好本单位的教育活动，又要以普通党员身份参加先进性教育活动，起好模范带头作用，做到“六带头”，即带头学习，带头讲党课，带头查找问题，带头开展批评与自我批评，带头制定和落实整改措施，带头帮助基层解决实际困难和问题。以领导干部的率先垂范，推动先进性教育活动的顺利开展。</w:t>
      </w:r>
    </w:p>
    <w:p>
      <w:pPr>
        <w:ind w:left="0" w:right="0" w:firstLine="560"/>
        <w:spacing w:before="450" w:after="450" w:line="312" w:lineRule="auto"/>
      </w:pPr>
      <w:r>
        <w:rPr>
          <w:rFonts w:ascii="宋体" w:hAnsi="宋体" w:eastAsia="宋体" w:cs="宋体"/>
          <w:color w:val="000"/>
          <w:sz w:val="28"/>
          <w:szCs w:val="28"/>
        </w:rPr>
        <w:t xml:space="preserve">二要着力解决党员和党组织存在的突出问题。当前，第二批先进性教育活动单位中的党员总体上能够按照党员标准严格要求自己，在推进改革开放，努力实现“两个率先”目标中发挥了骨干作用。但对照先进性要求，也存在着少数党员不适应、不符合的现象，如理想信念动摇，党性观念弱化；工作责任心不强，办事效率低下；作风形象不正，组织纪律观念、集体主义观念不强等问题，对上述不适应和不符合的问题，必须通过科学制订新时期党员先进性指标评价体系、加大党员教育管理力度、构建增强党员先进性长效机制等途径来解决，从而切实转变第二批教育活动单位广大党员的思想作风和工作作风，使党风、政风、行风有明显改进，党员先锋模范作用有明显提高。</w:t>
      </w:r>
    </w:p>
    <w:p>
      <w:pPr>
        <w:ind w:left="0" w:right="0" w:firstLine="560"/>
        <w:spacing w:before="450" w:after="450" w:line="312" w:lineRule="auto"/>
      </w:pPr>
      <w:r>
        <w:rPr>
          <w:rFonts w:ascii="宋体" w:hAnsi="宋体" w:eastAsia="宋体" w:cs="宋体"/>
          <w:color w:val="000"/>
          <w:sz w:val="28"/>
          <w:szCs w:val="28"/>
        </w:rPr>
        <w:t xml:space="preserve">三要把教育活动与各项工作结合起来。要正确处理开展先进性教育活动与做好当前各项工作的关系，既要克服教育活动是务虚工作，担心影响工作而无所用心的应付思想，又要防止把教育活动与日常工作分离开来，出现“两张皮”倾向。要坚持把先进性教育活动与全市的中心工作结合起来，与深化和完善机关效能建设工作结合起来，与做好本职工作结合起来，合理安排，相互促进，切实做到“两不误、两促进”。学习培训阶段活动之前，要按照市委先进性教育活动领导小组的统一安排，积极开展“访民情、解民忧、联民心”为主题的党员联系走访活动，组织基层党支部对所属党员普遍进行一次走访联系、看望慰问、帮困解难，为基层党员送去组织的关怀和温暖，增强战斗堡垒的凝聚力和战斗力。</w:t>
      </w:r>
    </w:p>
    <w:p>
      <w:pPr>
        <w:ind w:left="0" w:right="0" w:firstLine="560"/>
        <w:spacing w:before="450" w:after="450" w:line="312" w:lineRule="auto"/>
      </w:pPr>
      <w:r>
        <w:rPr>
          <w:rFonts w:ascii="宋体" w:hAnsi="宋体" w:eastAsia="宋体" w:cs="宋体"/>
          <w:color w:val="000"/>
          <w:sz w:val="28"/>
          <w:szCs w:val="28"/>
        </w:rPr>
        <w:t xml:space="preserve">三、强化督导，确保先进性教育活动取得实效</w:t>
      </w:r>
    </w:p>
    <w:p>
      <w:pPr>
        <w:ind w:left="0" w:right="0" w:firstLine="560"/>
        <w:spacing w:before="450" w:after="450" w:line="312" w:lineRule="auto"/>
      </w:pPr>
      <w:r>
        <w:rPr>
          <w:rFonts w:ascii="宋体" w:hAnsi="宋体" w:eastAsia="宋体" w:cs="宋体"/>
          <w:color w:val="000"/>
          <w:sz w:val="28"/>
          <w:szCs w:val="28"/>
        </w:rPr>
        <w:t xml:space="preserve">在第二批先进性教育活动中，市委派出了14个督导组。督导组的主要职责，概括起来是要当好“五大员”：一是学习了解上级及我市关于开展先进性教育活动的政策、要求，结合被督导单位实际，搞好宣传教育工作，当好“宣传员”；二是深入调查研究，掌握工作情况，总结和推广先进性教育活动的经验，用典型指导工作，当好“调研员”；三是及时发现先进性教育活动中存在的问题，向督导单位提出意见和建议，督促解决问题，并在民主生活会等关键环节到会指导，当好“指导员”；四是对督导单位教育活动实施方案、阶段计划及党组织和党员领导干部的先进性剖析材料、整改措施进行指导、审查、把关，并对督导单位教育活动进行群众满意度测评，当好“把关员”；五是及时向市委保持共产党员先进性教育领导小组反映情况，作好参谋，当好“联络员”。</w:t>
      </w:r>
    </w:p>
    <w:p>
      <w:pPr>
        <w:ind w:left="0" w:right="0" w:firstLine="560"/>
        <w:spacing w:before="450" w:after="450" w:line="312" w:lineRule="auto"/>
      </w:pPr>
      <w:r>
        <w:rPr>
          <w:rFonts w:ascii="宋体" w:hAnsi="宋体" w:eastAsia="宋体" w:cs="宋体"/>
          <w:color w:val="000"/>
          <w:sz w:val="28"/>
          <w:szCs w:val="28"/>
        </w:rPr>
        <w:t xml:space="preserve">督导组要在市委先进性教育活动领导小组的领导下，紧紧依靠督导单位党组织来履行职责、开展工作，做到“到位不越位、帮忙不添乱”。要积极主动地帮助督导单位党组织按照市委的统一部署和总体要求开展工作，多与所在单位的党组织负责人沟通，在总体部署和重大问题上达成共识，协助党组织把好教育活动的方向。要深入实际，调查研究，尽可能多地接触党员、干部和群众，广泛听取各方面意见，了解掌握第一手资料。督导组要把加强自身建设摆在突出的位置，把参加督导组工作的过程当作锻炼和提高自己的过程，始终带头保持共产党员的先进性。为此，也请在座各位对督导组的工作提出宝贵意见和建议，共同把先进性教育活动搞好。</w:t>
      </w:r>
    </w:p>
    <w:p>
      <w:pPr>
        <w:ind w:left="0" w:right="0" w:firstLine="560"/>
        <w:spacing w:before="450" w:after="450" w:line="312" w:lineRule="auto"/>
      </w:pPr>
      <w:r>
        <w:rPr>
          <w:rFonts w:ascii="宋体" w:hAnsi="宋体" w:eastAsia="宋体" w:cs="宋体"/>
          <w:color w:val="000"/>
          <w:sz w:val="28"/>
          <w:szCs w:val="28"/>
        </w:rPr>
        <w:t xml:space="preserve">参加先进性教育活动，对于每个党员来说，既是一项光荣的政治任务，也是一次难得的学习机会，要通过这次集中学习教育，力争使每个党员的思想认识有新的提高，党政机关作风有新的转变，党群干群关系得到进一步密切，经济社会发展得到有力促进。我们一定要集中精力，周密部署，合理安排，按中央和省委、市委提出的教育活动要求，高起点、高质量、高要求、高标准地做好各项工作，完成各项任务。</w:t>
      </w:r>
    </w:p>
    <w:p>
      <w:pPr>
        <w:ind w:left="0" w:right="0" w:firstLine="560"/>
        <w:spacing w:before="450" w:after="450" w:line="312" w:lineRule="auto"/>
      </w:pPr>
      <w:r>
        <w:rPr>
          <w:rFonts w:ascii="宋体" w:hAnsi="宋体" w:eastAsia="宋体" w:cs="宋体"/>
          <w:color w:val="000"/>
          <w:sz w:val="28"/>
          <w:szCs w:val="28"/>
        </w:rPr>
        <w:t xml:space="preserve">最后，我相信局（乡镇、街道）在局（乡镇、街道）党委（党组）的正确领导下，必将顺利完成各项学习任务，取得最后的胜利！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2026-01-22T14:37:27+08:00</dcterms:created>
  <dcterms:modified xsi:type="dcterms:W3CDTF">2026-01-22T14:37:27+08:00</dcterms:modified>
</cp:coreProperties>
</file>

<file path=docProps/custom.xml><?xml version="1.0" encoding="utf-8"?>
<Properties xmlns="http://schemas.openxmlformats.org/officeDocument/2006/custom-properties" xmlns:vt="http://schemas.openxmlformats.org/officeDocument/2006/docPropsVTypes"/>
</file>