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在2025年4月15日党委扩大会议上的讲话</w:t>
      </w:r>
      <w:bookmarkEnd w:id="1"/>
    </w:p>
    <w:p>
      <w:pPr>
        <w:jc w:val="center"/>
        <w:spacing w:before="0" w:after="450"/>
      </w:pPr>
      <w:r>
        <w:rPr>
          <w:rFonts w:ascii="Arial" w:hAnsi="Arial" w:eastAsia="Arial" w:cs="Arial"/>
          <w:color w:val="999999"/>
          <w:sz w:val="20"/>
          <w:szCs w:val="20"/>
        </w:rPr>
        <w:t xml:space="preserve">来源：网络  作者：落霞与孤鹜齐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2024年，教育部要对我院进行教学工作水平评估。从现在起到评估这一段时期，是我院做好迎评准备工作，切实提高教学质量和人才培养质量的关键时期。全院上下务必本着对党和人民的教育事业负责、对学院长远发展和每个师生负责的原则，本着做好教育教学工作，...</w:t>
      </w:r>
    </w:p>
    <w:p>
      <w:pPr>
        <w:ind w:left="0" w:right="0" w:firstLine="560"/>
        <w:spacing w:before="450" w:after="450" w:line="312" w:lineRule="auto"/>
      </w:pPr>
      <w:r>
        <w:rPr>
          <w:rFonts w:ascii="宋体" w:hAnsi="宋体" w:eastAsia="宋体" w:cs="宋体"/>
          <w:color w:val="000"/>
          <w:sz w:val="28"/>
          <w:szCs w:val="28"/>
        </w:rPr>
        <w:t xml:space="preserve">2025年，教育部要对我院进行教学工作水平评估。从现在起到评估这一段时期，是我院做好迎评准备工作，切实提高教学质量和人才培养质量的关键时期。全院上下务必本着对党和人民的教育事业负责、对学院长远发展和每个师生负责的原则，本着做好教育教学工作，推进学院事业健康、快速、科学地可持续发展的总体要求，进一步明确我院的办学方向和办学指导思想，</w:t>
      </w:r>
    </w:p>
    <w:p>
      <w:pPr>
        <w:ind w:left="0" w:right="0" w:firstLine="560"/>
        <w:spacing w:before="450" w:after="450" w:line="312" w:lineRule="auto"/>
      </w:pPr>
      <w:r>
        <w:rPr>
          <w:rFonts w:ascii="宋体" w:hAnsi="宋体" w:eastAsia="宋体" w:cs="宋体"/>
          <w:color w:val="000"/>
          <w:sz w:val="28"/>
          <w:szCs w:val="28"/>
        </w:rPr>
        <w:t xml:space="preserve">一切工作围绕为基础教育事业培养合格师资这一根本目标开展，把做好迎评准备，着力提高教学质量的内涵，作为近年内工作的重中之重，高度重视，认真准备，以评促建，真抓实干，艰苦创业，推进和谐校园建设，确保达到评估合格标准，顺利通过教育部评估，实现我院首次党代会确定的建设合格本科院校的目标，同时为学院今后继续大踏步发展奠定坚实的基础。各级各单位和全体师生员工要进一步统一思想，正确认识我院的办学方向和办学指导思想，并切实落实到教学等各项工作中。作为一所地方性、教学型本科师范院校，我院的根本任务是为党和人民的基础教育事业和地方经济社会全面发展培养合格教师。这是党和政府对我院这样的师范院校的根本要求，也是我院忠实实践“三个代表”重要思想、办好人民满意的高质量高等师范教育的基本办学指导思想。我院的一切工作的根本目的和根本检验标准，就是真正把德育放在首位，培养有正确的人生观、世界观、价值观，掌握了中学教师应有的专业知识、文化素质和教师技能，愿意到基层包括农村献身党和人民的基础教育事业的合格教师。为此，要广泛开展各种教育，统一师生员工的思想，紧紧围绕这一办学方向和办学指导思想开展教学等各个领域的工作，以此作为检验一切工作好坏成败的根本标准，也是教育部教学工作水平评估的根本目的。</w:t>
      </w:r>
    </w:p>
    <w:p>
      <w:pPr>
        <w:ind w:left="0" w:right="0" w:firstLine="560"/>
        <w:spacing w:before="450" w:after="450" w:line="312" w:lineRule="auto"/>
      </w:pPr>
      <w:r>
        <w:rPr>
          <w:rFonts w:ascii="宋体" w:hAnsi="宋体" w:eastAsia="宋体" w:cs="宋体"/>
          <w:color w:val="000"/>
          <w:sz w:val="28"/>
          <w:szCs w:val="28"/>
        </w:rPr>
        <w:t xml:space="preserve">根据教育部按评估前三年在校生平均数和评估前一年底的各种条件进行评估的新要求，按照“发展是硬道理”和为学院事业长远发展着想的指导思想，需要重新调整我院评估基本思路。评估条件由院党字[2025]58号文件确定的按7500名在校生条件准备迎评，调整为按200</w:t>
      </w:r>
    </w:p>
    <w:p>
      <w:pPr>
        <w:ind w:left="0" w:right="0" w:firstLine="560"/>
        <w:spacing w:before="450" w:after="450" w:line="312" w:lineRule="auto"/>
      </w:pPr>
      <w:r>
        <w:rPr>
          <w:rFonts w:ascii="宋体" w:hAnsi="宋体" w:eastAsia="宋体" w:cs="宋体"/>
          <w:color w:val="000"/>
          <w:sz w:val="28"/>
          <w:szCs w:val="28"/>
        </w:rPr>
        <w:t xml:space="preserve">4、200</w:t>
      </w:r>
    </w:p>
    <w:p>
      <w:pPr>
        <w:ind w:left="0" w:right="0" w:firstLine="560"/>
        <w:spacing w:before="450" w:after="450" w:line="312" w:lineRule="auto"/>
      </w:pPr>
      <w:r>
        <w:rPr>
          <w:rFonts w:ascii="宋体" w:hAnsi="宋体" w:eastAsia="宋体" w:cs="宋体"/>
          <w:color w:val="000"/>
          <w:sz w:val="28"/>
          <w:szCs w:val="28"/>
        </w:rPr>
        <w:t xml:space="preserve">5、2025这三年在校生平均数8500名进行准备。</w:t>
      </w:r>
    </w:p>
    <w:p>
      <w:pPr>
        <w:ind w:left="0" w:right="0" w:firstLine="560"/>
        <w:spacing w:before="450" w:after="450" w:line="312" w:lineRule="auto"/>
      </w:pPr>
      <w:r>
        <w:rPr>
          <w:rFonts w:ascii="宋体" w:hAnsi="宋体" w:eastAsia="宋体" w:cs="宋体"/>
          <w:color w:val="000"/>
          <w:sz w:val="28"/>
          <w:szCs w:val="28"/>
        </w:rPr>
        <w:t xml:space="preserve">下面，我就迎评工作讲十点意见。这些意见有的和部分领导进行过沟通，有的是我的个人意见，需经党委讨论、修改、完善后，正式发文。要按照教育部评估的要求，根据学院财力状况和教学工作的实际需要，努力保证教学投入，新增教学科研仪器设备所占比例、四项经费占学费收入的比例、生均四项经费的增长情况要达到或超过教育部评估的合格标准本文章共2页，当前在第1页 [1] [2] 下一页本文章共2页，当前在第2页 上一页 [1] [2] 要求。</w:t>
      </w:r>
    </w:p>
    <w:p>
      <w:pPr>
        <w:ind w:left="0" w:right="0" w:firstLine="560"/>
        <w:spacing w:before="450" w:after="450" w:line="312" w:lineRule="auto"/>
      </w:pPr>
      <w:r>
        <w:rPr>
          <w:rFonts w:ascii="宋体" w:hAnsi="宋体" w:eastAsia="宋体" w:cs="宋体"/>
          <w:color w:val="000"/>
          <w:sz w:val="28"/>
          <w:szCs w:val="28"/>
        </w:rPr>
        <w:t xml:space="preserve">学生住宿费按照有关规定，经物价部门批准为每生每年800元，2025年度老生继续实行老办法，新生执行新办法。学生处要会同有关部门尽快联系启动助学贷款，保证学费按时收缴。</w:t>
      </w:r>
    </w:p>
    <w:p>
      <w:pPr>
        <w:ind w:left="0" w:right="0" w:firstLine="560"/>
        <w:spacing w:before="450" w:after="450" w:line="312" w:lineRule="auto"/>
      </w:pPr>
      <w:r>
        <w:rPr>
          <w:rFonts w:ascii="宋体" w:hAnsi="宋体" w:eastAsia="宋体" w:cs="宋体"/>
          <w:color w:val="000"/>
          <w:sz w:val="28"/>
          <w:szCs w:val="28"/>
        </w:rPr>
        <w:t xml:space="preserve">二、教学科研仪器设备：教育部教学工作水平评估要求教学科研仪器设备值生均达到5000元，按8500名在校生计算，共需4250万元。我院现有教学科研</w:t>
      </w:r>
    </w:p>
    <w:p>
      <w:pPr>
        <w:ind w:left="0" w:right="0" w:firstLine="560"/>
        <w:spacing w:before="450" w:after="450" w:line="312" w:lineRule="auto"/>
      </w:pPr>
      <w:r>
        <w:rPr>
          <w:rFonts w:ascii="宋体" w:hAnsi="宋体" w:eastAsia="宋体" w:cs="宋体"/>
          <w:color w:val="000"/>
          <w:sz w:val="28"/>
          <w:szCs w:val="28"/>
        </w:rPr>
        <w:t xml:space="preserve">要根据学院财力状况和教学工作的实际需要，保证学生教学用计算机台数、多媒体教室和语音实验室座位数达到或超过教育部评估的合格标准要求。</w:t>
      </w:r>
    </w:p>
    <w:p>
      <w:pPr>
        <w:ind w:left="0" w:right="0" w:firstLine="560"/>
        <w:spacing w:before="450" w:after="450" w:line="312" w:lineRule="auto"/>
      </w:pPr>
      <w:r>
        <w:rPr>
          <w:rFonts w:ascii="宋体" w:hAnsi="宋体" w:eastAsia="宋体" w:cs="宋体"/>
          <w:color w:val="000"/>
          <w:sz w:val="28"/>
          <w:szCs w:val="28"/>
        </w:rPr>
        <w:t xml:space="preserve">四、图书资料和校园网建设：按照教育部评估合格标准要求，生均图书需100册，共需图书85万册。我院现有图书52万册（含附中图书7万册，横渡书院与我院共建图书2万册）。2025年底前，横渡书院与我院共建的图书再到位23万册，附中图书再到位8万册，总计达到83万册图书，距离教育部评估合格标准要求缺2万册图书，由学院预算内安排经费，2025年和2025年这两年内购置5万册左右图书，到2025年评估时确保图书总量达到85万册以上。目前教育部评估规定电子图书一般不计入应有图书总量，但要在重视纸质文献的同时，加大引进电子文献资源的力度，建设数字化图书馆，提高图书馆管理水平和图书使用效率，为教学科研和师生提供良好的服务。此外，要根据学科和专业的教学需求，加强系部图书资料建设。新进图书资料要立足于为教学服务，力求参阅价值大，可读性强。</w:t>
      </w:r>
    </w:p>
    <w:p>
      <w:pPr>
        <w:ind w:left="0" w:right="0" w:firstLine="560"/>
        <w:spacing w:before="450" w:after="450" w:line="312" w:lineRule="auto"/>
      </w:pPr>
      <w:r>
        <w:rPr>
          <w:rFonts w:ascii="宋体" w:hAnsi="宋体" w:eastAsia="宋体" w:cs="宋体"/>
          <w:color w:val="000"/>
          <w:sz w:val="28"/>
          <w:szCs w:val="28"/>
        </w:rPr>
        <w:t xml:space="preserve">教育部评估指标对校园网提出的合格标准要求是“在本科教学中发挥了作用”。我院的校园网起步早，但应用比较滞后，要加强建设，包括增加教学管理系统等必要的应用系统，积极为教学服务，发挥好作用。</w:t>
      </w:r>
    </w:p>
    <w:p>
      <w:pPr>
        <w:ind w:left="0" w:right="0" w:firstLine="560"/>
        <w:spacing w:before="450" w:after="450" w:line="312" w:lineRule="auto"/>
      </w:pPr>
      <w:r>
        <w:rPr>
          <w:rFonts w:ascii="宋体" w:hAnsi="宋体" w:eastAsia="宋体" w:cs="宋体"/>
          <w:color w:val="000"/>
          <w:sz w:val="28"/>
          <w:szCs w:val="28"/>
        </w:rPr>
        <w:t xml:space="preserve">六、学院总编制数：学院总编制现为1216人，现有教职工近1000人，其中，学院教师440人，附中教师140人。教育部评估合格标准要求生师比为18:1。根据这一要求，学院本部专任教师应有472名以上。学院现有440名专任教师，计划200</w:t>
      </w:r>
    </w:p>
    <w:p>
      <w:pPr>
        <w:ind w:left="0" w:right="0" w:firstLine="560"/>
        <w:spacing w:before="450" w:after="450" w:line="312" w:lineRule="auto"/>
      </w:pPr>
      <w:r>
        <w:rPr>
          <w:rFonts w:ascii="宋体" w:hAnsi="宋体" w:eastAsia="宋体" w:cs="宋体"/>
          <w:color w:val="000"/>
          <w:sz w:val="28"/>
          <w:szCs w:val="28"/>
        </w:rPr>
        <w:t xml:space="preserve">5、200</w:t>
      </w:r>
    </w:p>
    <w:p>
      <w:pPr>
        <w:ind w:left="0" w:right="0" w:firstLine="560"/>
        <w:spacing w:before="450" w:after="450" w:line="312" w:lineRule="auto"/>
      </w:pPr>
      <w:r>
        <w:rPr>
          <w:rFonts w:ascii="宋体" w:hAnsi="宋体" w:eastAsia="宋体" w:cs="宋体"/>
          <w:color w:val="000"/>
          <w:sz w:val="28"/>
          <w:szCs w:val="28"/>
        </w:rPr>
        <w:t xml:space="preserve">6、2025这三年进硕士为主的教师60人左右（其中硕士学位的教师45名以上），到2025年评估时专任教师达到500名左右，生师比达到17:1左右，低于教育部评估合格标准1个百分点。同时，要按上级规定，逐年配齐政治辅导员、分团委干部、管理干部、骨干后勤工作人员，尽可能选配年轻的专职人员。实验室等教学辅助人员也要根据教学需要适当考虑逐年配齐。根据事业发展需要，附中要新增教师100名左右。要选调一定数量的45岁以下骨干教师，选拔一定数量的优秀本科及以上学历毕业生充实附中师资队伍。到2025年，学院教职工总数要控制在1200人左右，加上200</w:t>
      </w:r>
    </w:p>
    <w:p>
      <w:pPr>
        <w:ind w:left="0" w:right="0" w:firstLine="560"/>
        <w:spacing w:before="450" w:after="450" w:line="312" w:lineRule="auto"/>
      </w:pPr>
      <w:r>
        <w:rPr>
          <w:rFonts w:ascii="宋体" w:hAnsi="宋体" w:eastAsia="宋体" w:cs="宋体"/>
          <w:color w:val="000"/>
          <w:sz w:val="28"/>
          <w:szCs w:val="28"/>
        </w:rPr>
        <w:t xml:space="preserve">5、200</w:t>
      </w:r>
    </w:p>
    <w:p>
      <w:pPr>
        <w:ind w:left="0" w:right="0" w:firstLine="560"/>
        <w:spacing w:before="450" w:after="450" w:line="312" w:lineRule="auto"/>
      </w:pPr>
      <w:r>
        <w:rPr>
          <w:rFonts w:ascii="宋体" w:hAnsi="宋体" w:eastAsia="宋体" w:cs="宋体"/>
          <w:color w:val="000"/>
          <w:sz w:val="28"/>
          <w:szCs w:val="28"/>
        </w:rPr>
        <w:t xml:space="preserve">6、2025这三年内自然减员，保持略有空编50人左右。组织部按照这一指导思想修订学院的“三定”方案。在这个方面，涉及到哪个教学系部和职能处室，都要服从全局，按照党委的统一部署做好工作。要积极做好工作，保证符合岗位资格的教师比例、55岁以下教授和副教授为本科生授课的比例、具有高级职务教师占专任教师的比例达到或超过教育部评估的合格标准要求。</w:t>
      </w:r>
    </w:p>
    <w:p>
      <w:pPr>
        <w:ind w:left="0" w:right="0" w:firstLine="560"/>
        <w:spacing w:before="450" w:after="450" w:line="312" w:lineRule="auto"/>
      </w:pPr>
      <w:r>
        <w:rPr>
          <w:rFonts w:ascii="宋体" w:hAnsi="宋体" w:eastAsia="宋体" w:cs="宋体"/>
          <w:color w:val="000"/>
          <w:sz w:val="28"/>
          <w:szCs w:val="28"/>
        </w:rPr>
        <w:t xml:space="preserve">七、以评促建：要处理好四个方面的关系：一是正确处理教学设备现代化与立足现状艰苦创业的关系。要按教育部评估的要求加强教学设备现代化，也要立足现状，艰苦创业，积极完成好教学任务。二是正确处理教师培训与完成教学任务的关系。要在保证完成教学任务的前提下开展教师培训，做好现有教师的培养提高。为切实保证学院教学质量，做好迎接教育部评估的准备，根据目前已外出攻读硕士及以上学位的教师数量较多，学院教学任务繁重，师资相对紧张的实际情况，2025年起至2025年教育部评估前，原则上除现已取得硕士及以上学位入学资格的教师外，一般不再批准教师参加委培、定向等方式的在职硕士及以上学位考试和在职申请硕士及以上学位考试。特殊情况经学院党委批准外出学习者，除工资外，不享受其他待遇。三是正确处理科研、考研与适应基础教育改革的关系。要主动适应基础教育改革，在完成教学任务、搞好教学工作、培养出合格师资的前提下，大力支持科研工作和学生适度复习考研。四是正确处理迎接教育部评估与培养合格师资的关系。教育部评估的目的在于促进教学工作，促进培养合格师资这一根本目标的实现，因此，既要按照学院的迎评部署积极准备，又要通过扎实开展教育教学工作来培养高素质的合格师资，不能单纯地为评估而评估。要着眼学院事业长远发展，从目前的实际情况出发，大力加强迎评软件建设，狠抓管理，以评促建，扎扎实实抓稳步提高本科教学质量。要健全和完善教学管理、学生管理等各项制度，明确并落实各部门、各岗位的职责，科学管理，促进建设，利于发展。教务处和各系部要按照党委的部署，根据教育部评估的要求，制定出具体可行的得力措施，分解各个指标，明确每项任务，责任落实到每个相关人员，包括要对定出没有任务完成的负责人和责任人的惩戒办法和弥补措施，院长办公会议研究后形成任务和责任明确的可操作性的文件，切实抓好落实，用尽量较高水平的软件弥补确因客观原因无法解决的硬件不足（主要指生均占地面积）。</w:t>
      </w:r>
    </w:p>
    <w:p>
      <w:pPr>
        <w:ind w:left="0" w:right="0" w:firstLine="560"/>
        <w:spacing w:before="450" w:after="450" w:line="312" w:lineRule="auto"/>
      </w:pPr>
      <w:r>
        <w:rPr>
          <w:rFonts w:ascii="宋体" w:hAnsi="宋体" w:eastAsia="宋体" w:cs="宋体"/>
          <w:color w:val="000"/>
          <w:sz w:val="28"/>
          <w:szCs w:val="28"/>
        </w:rPr>
        <w:t xml:space="preserve">要本着实事求是的原则，转变教学管理和学生管理的思想观念，修订完善相关的教学管理和学生管理办法。从2025年开始，不再把各类本科生的学位证书与非外语专业学生的</w:t>
      </w:r>
    </w:p>
    <w:p>
      <w:pPr>
        <w:ind w:left="0" w:right="0" w:firstLine="560"/>
        <w:spacing w:before="450" w:after="450" w:line="312" w:lineRule="auto"/>
      </w:pPr>
      <w:r>
        <w:rPr>
          <w:rFonts w:ascii="宋体" w:hAnsi="宋体" w:eastAsia="宋体" w:cs="宋体"/>
          <w:color w:val="000"/>
          <w:sz w:val="28"/>
          <w:szCs w:val="28"/>
        </w:rPr>
        <w:t xml:space="preserve">四、六级英语考试成绩和外语专业学生的</w:t>
      </w:r>
    </w:p>
    <w:p>
      <w:pPr>
        <w:ind w:left="0" w:right="0" w:firstLine="560"/>
        <w:spacing w:before="450" w:after="450" w:line="312" w:lineRule="auto"/>
      </w:pPr>
      <w:r>
        <w:rPr>
          <w:rFonts w:ascii="宋体" w:hAnsi="宋体" w:eastAsia="宋体" w:cs="宋体"/>
          <w:color w:val="000"/>
          <w:sz w:val="28"/>
          <w:szCs w:val="28"/>
        </w:rPr>
        <w:t xml:space="preserve">四、八级考试成绩挂钩，保证90以上的本科生毕业当年正常取得学士学位。要教育和引导学生纠正学习英语是为了应付各类考试的错误思想，确立学习英语这一语言工具的正确观念，明确学好英语主要是为了实际生活交流运用，拓展知识面，促进教师技能等专业能力的提高。教务处等部门要根据国家有关规定，结合我院实际情况，修订完善我院英语教学和学生英语考核的管理办法。对中选生、专科生，既要严格管理，又要实事求是，面对现实，适度降低考试要求，尽量让学生当学期不及格的课程当学期就通过补考达到及格。对艺术、体育等专业学生的外语等公共课标准，要考虑适度降低。要制定出切实可行的办法，坚决纠正在学生临近毕业前大量补考的做法，保证98以上的学生当年正常毕业。有关部门要及时修改完善学生重修不及格课程的管理办法，院长办公会议提出意见，党委研究同意后实施。此外，要加强对学生体育达标工作的管理，保证学生体质健康标准合格率达到和超过教育部评估的合格标准要求。</w:t>
      </w:r>
    </w:p>
    <w:p>
      <w:pPr>
        <w:ind w:left="0" w:right="0" w:firstLine="560"/>
        <w:spacing w:before="450" w:after="450" w:line="312" w:lineRule="auto"/>
      </w:pPr>
      <w:r>
        <w:rPr>
          <w:rFonts w:ascii="宋体" w:hAnsi="宋体" w:eastAsia="宋体" w:cs="宋体"/>
          <w:color w:val="000"/>
          <w:sz w:val="28"/>
          <w:szCs w:val="28"/>
        </w:rPr>
        <w:t xml:space="preserve">八、科研规划：要正确处理教学和科研的关系，在抓好教学中心工作的基础上，加强科研工作。要确立“科研为促进教学、提高教学质量服务”的指导思想，坚持“围绕教学搞科研，搞好科研促教学”的原则，制定符合我院实际的科研发展规划，确立以五台山文化研究为特色或龙头的我院科研长远发展目标。要正确认识科研工作在我院这样的教学型新建本科院校的地位及其必要性，把科研的出发点和落脚点放在真正促进教学、提高教学质量上。既不能因为我们是新建的教学型本科院校，就认为可以不搞科研、忽视科研，也不能把科研置于教学中心工作之上，本末倒置。要强化全院教师的科研意识，教育和引导部分教师甚至系部主任改变思想上存在的“搞科研会影响教学”、“科研不适合我们这种年轻的教学型学校”等不正确观念。要认识到，大学教师不搞科研就不可能提高教学水平和教学质量。要承认我们水平低、起点低，但不能甘于永远低，要有信心、有行动逐步努力提高，以科研带动师资队伍素质、内涵的提高，从而促进教学质量的提高，形成“围绕教学搞科研，搞好科研促教学”的良性互动。要在搞好本、专科教学的同时，加大对基础教育研究的力度，积极引导和组织各方面力量，对基础教育教学进行深入研究，形成一定的高质量成果，使之同我院教学工作和基础教育有机结合，不断推进我院教学工作，确保培养合格师资的质量。五台山文化研究是真正能形成我院特色和品牌的科研项目，尽管目前还没有形成很强的实力，但全院上下要大力支持，在经费预算和科研经费上给予倾斜政策。要支持化学、中文专业在现有的基础上，继续努力提高，要有将来条件成熟时先在这两个专业申报硕士点的思想准备。各系部要充分理解学院对化学、中文专业的倾斜性支持政策的必要性，化学、中文专业也要理解近年内学院经费不足的实际困难，先在投入较少的方面积极做好工作，加强建设。此外，要加强学生科技创新能力的培养，力争有一定的获省部级以上奖励的学生研究实践成果。</w:t>
      </w:r>
    </w:p>
    <w:p>
      <w:pPr>
        <w:ind w:left="0" w:right="0" w:firstLine="560"/>
        <w:spacing w:before="450" w:after="450" w:line="312" w:lineRule="auto"/>
      </w:pPr>
      <w:r>
        <w:rPr>
          <w:rFonts w:ascii="宋体" w:hAnsi="宋体" w:eastAsia="宋体" w:cs="宋体"/>
          <w:color w:val="000"/>
          <w:sz w:val="28"/>
          <w:szCs w:val="28"/>
        </w:rPr>
        <w:t xml:space="preserve">九、附中工作：继续加大对附中工作的支持力度，统一思想认识，师范类本科学校必须有一所高水平的附属中学。而且，附属中学办得好坏，是衡量师范类院校办学水平高低的一个重要标志。附中是我院的重要实习基地，学院要进一步加大对附中工作的支持力度，充分给予附中促进发展的各项政策支持，要通过全院上下不懈努力，实现附中工作与学院工作的良性互动。附中是忻州师院的附中，附中的光荣是全院的光荣。附中首届高中毕业生参加高考，六项指标综合权重在全市参考的42所高中排名第二，被评为优质高中教育学校。附中首届初中毕业生参加中考，在全市参考的362所初中综合排名位居第一。这些来之不易的成绩，已经得到全社会的公认，已经为学院的发展做出了贡献，省教育厅领导、市委市政府和市教育局领导、学院党委对附中的工作是充分肯定的。附中发展好了，必将为学院的发展提供更强有力的支持。</w:t>
      </w:r>
    </w:p>
    <w:p>
      <w:pPr>
        <w:ind w:left="0" w:right="0" w:firstLine="560"/>
        <w:spacing w:before="450" w:after="450" w:line="312" w:lineRule="auto"/>
      </w:pPr>
      <w:r>
        <w:rPr>
          <w:rFonts w:ascii="宋体" w:hAnsi="宋体" w:eastAsia="宋体" w:cs="宋体"/>
          <w:color w:val="000"/>
          <w:sz w:val="28"/>
          <w:szCs w:val="28"/>
        </w:rPr>
        <w:t xml:space="preserve">附中要坚持以德治校，进一步加强教职工师德师风建设，同时，把德育放在首位，通过课内外和校内外多种形式的教育活动，推进未成年人思想道德教育，引导学生德智体美全面发展。要进一步更新教育理念，适应素质教育改革和学生全面发展的要求，加强教学常规管理，加大现代教育技术应用力度，逐步实现教学手段现代化。特别是要建设一支由师德标兵、优秀师德教师、院级优秀教师、教学名师、骨干教师、教学新秀组成的优秀教师队伍，有计划地选送培养一批教育硕士，逐步提高教职工特别是师德标兵、优秀师德教师、教学名师、骨干教师、教学新秀以及关键岗位管理干部的待遇，稳定现有的优秀骨干教师，吸引高学历、高素质的优秀教师来校任教。要继续自收自支打造精品校园，营造浓厚的文化氛围，创建良好的育人环境，构建更加和谐的文明校园。要继续艰苦创业，深化改革，进一步提高教学质量和办学效益，为高一级学校和社会培养和输送更多的高素质人才。</w:t>
      </w:r>
    </w:p>
    <w:p>
      <w:pPr>
        <w:ind w:left="0" w:right="0" w:firstLine="560"/>
        <w:spacing w:before="450" w:after="450" w:line="312" w:lineRule="auto"/>
      </w:pPr>
      <w:r>
        <w:rPr>
          <w:rFonts w:ascii="宋体" w:hAnsi="宋体" w:eastAsia="宋体" w:cs="宋体"/>
          <w:color w:val="000"/>
          <w:sz w:val="28"/>
          <w:szCs w:val="28"/>
        </w:rPr>
        <w:t xml:space="preserve">院本部教职工都要学习附中教师那种爱校如家、爱生如子、敬业奉献、吃苦耐劳、争创一流的高尚师德师风，适当时间在全院组织附中优秀师德教师报告会，给院本部教职工和学生作报告，使大家普遍受教育，思想认识和师德师风水平有新的提高。要支持附中在保证质量的前提下尽快扩大规模，提高办学效益，为忻州市的基础教育事业和学院的发展做出更大的贡献，早日建成省级示范中学。</w:t>
      </w:r>
    </w:p>
    <w:p>
      <w:pPr>
        <w:ind w:left="0" w:right="0" w:firstLine="560"/>
        <w:spacing w:before="450" w:after="450" w:line="312" w:lineRule="auto"/>
      </w:pPr>
      <w:r>
        <w:rPr>
          <w:rFonts w:ascii="宋体" w:hAnsi="宋体" w:eastAsia="宋体" w:cs="宋体"/>
          <w:color w:val="000"/>
          <w:sz w:val="28"/>
          <w:szCs w:val="28"/>
        </w:rPr>
        <w:t xml:space="preserve">十、统一思想，提高认识，齐心协力，扎实工作，圆满完成迎评任务：从现在起到2025年评估，只剩下两年时间。逆水行舟，不进则退。紧迫的形势和任务要求我们只能成功，不能失败。每一个忻州师院人都要居安思危，认清自己肩负的历史重任，按照党委的部署，从现在做起，从自身做起，提高认识，扎实工作，敬业奉献，为学院发展做出自己应有的贡献。要依靠全院师生员工的共同努力，切实做好迎评的软、硬件建设工作，特别是迎评软件建设。宣传部、信息网络中心和各系部都要加大对迎评工作的宣传力度，全面提高全院师生员工包括离退休人员对迎评工作的重要性和紧迫性的认识。迎评工作涉及学院各方面工作，要使大家找准差距，看到困难，克服困难，坚定信心，团结一致，齐心协力抓迎评，抓教学质量和师资培养质量的提高。整个迎评过程中，要充分发挥党团组织的战斗堡垒作用、党员团员的先锋模范作用，团结带领师生员工扎实工作。广大教师、干部、职工要爱岗敬业，无私奉献，兢兢业业教书育人、管理育人、服务育人，真正做到学为人师，行为示范，培养德智体美全面发展的“四有”新人，培养更多的高素质的合格师资。广大学生要尊师爱校，勤奋学习，遵纪守规，明礼诚信，自觉维护母校声誉，为学院事业发展贡献力量。全院上下要通力合作，变压力为动力，保证达到评估各项指标要求（除生均占地面积外），使学院的办学水平上一个新的台阶，通过迎评的过程，促进师德师风、机关工作作风有明显提高，更进一步增强忻州师院人的凝聚力，使和谐校园更加可持续和谐，为学院的科学发展、可持续发展奠定坚实的基础。</w:t>
      </w:r>
    </w:p>
    <w:p>
      <w:pPr>
        <w:ind w:left="0" w:right="0" w:firstLine="560"/>
        <w:spacing w:before="450" w:after="450" w:line="312" w:lineRule="auto"/>
      </w:pPr>
      <w:r>
        <w:rPr>
          <w:rFonts w:ascii="宋体" w:hAnsi="宋体" w:eastAsia="宋体" w:cs="宋体"/>
          <w:color w:val="000"/>
          <w:sz w:val="28"/>
          <w:szCs w:val="28"/>
        </w:rPr>
        <w:t xml:space="preserve">2025年，我们在四校合并，没有正式班子，只有筹备工作协调领导组，各方面条件都极其困难的条件下，通过全院教职工的共同努力，抓住了宝贵的发展机遇，顺利完成了专升本的历史性跨跃。通过升本五年来的不懈努力，我们实现了健康快速的跨越式发展，已经为学院事业的进一步发展奠定了良好的基础。我们有理由相信，有上级领导的关怀和支持，有学院党委的坚强领导，有学院行政领导的精心组织规划实施，有各有关单位特别是各教学单位的认真落实，有全院万余名师生员工的共同努力，我们会圆满完成迎接评估的艰巨任务，顺利通过教育部评估，实现首届党代会确定的建设合格本科学校的奋斗目标，把我院建成一所名副其实的本科学校，培养出更多高素质的合格师资，为国家和地方基础教育事业和经济与社会全面进步，做出更大的贡献。</w:t>
      </w:r>
    </w:p>
    <w:p>
      <w:pPr>
        <w:ind w:left="0" w:right="0" w:firstLine="560"/>
        <w:spacing w:before="450" w:after="450" w:line="312" w:lineRule="auto"/>
      </w:pPr>
      <w:r>
        <w:rPr>
          <w:rFonts w:ascii="宋体" w:hAnsi="宋体" w:eastAsia="宋体" w:cs="宋体"/>
          <w:color w:val="000"/>
          <w:sz w:val="28"/>
          <w:szCs w:val="28"/>
        </w:rPr>
        <w:t xml:space="preserve">以上这十点意见不一定全面准确，希望参会的同志们和没有参会的全院师生员工群策群力、献计献策，在充分听取大家的意见，进一步修改、完善的基础上，党委将正式出台我院迎接教育部教学工作水平评估的初步方案。</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2026-11-08T04:53:21+08:00</dcterms:created>
  <dcterms:modified xsi:type="dcterms:W3CDTF">2026-11-08T04:53:21+08:00</dcterms:modified>
</cp:coreProperties>
</file>

<file path=docProps/custom.xml><?xml version="1.0" encoding="utf-8"?>
<Properties xmlns="http://schemas.openxmlformats.org/officeDocument/2006/custom-properties" xmlns:vt="http://schemas.openxmlformats.org/officeDocument/2006/docPropsVTypes"/>
</file>