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书记在市委一届八次全会上的讲话</w:t>
      </w:r>
      <w:bookmarkEnd w:id="1"/>
    </w:p>
    <w:p>
      <w:pPr>
        <w:jc w:val="center"/>
        <w:spacing w:before="0" w:after="450"/>
      </w:pPr>
      <w:r>
        <w:rPr>
          <w:rFonts w:ascii="Arial" w:hAnsi="Arial" w:eastAsia="Arial" w:cs="Arial"/>
          <w:color w:val="999999"/>
          <w:sz w:val="20"/>
          <w:szCs w:val="20"/>
        </w:rPr>
        <w:t xml:space="preserve">来源：网络  作者：紫竹清香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书记在市委一届八次全会上的讲话?这次全会的主要任务是，坚持以邓小平理论和“三个代表”重要思想为指导，按照科学发展观的要求，认真贯彻省委七届六次全会精神，回顾总结上半年的工作，科学分析当前我市经济和社会发展形势，研究谋划在国家宏观调控政策的大...</w:t>
      </w:r>
    </w:p>
    <w:p>
      <w:pPr>
        <w:ind w:left="0" w:right="0" w:firstLine="560"/>
        <w:spacing w:before="450" w:after="450" w:line="312" w:lineRule="auto"/>
      </w:pPr>
      <w:r>
        <w:rPr>
          <w:rFonts w:ascii="宋体" w:hAnsi="宋体" w:eastAsia="宋体" w:cs="宋体"/>
          <w:color w:val="000"/>
          <w:sz w:val="28"/>
          <w:szCs w:val="28"/>
        </w:rPr>
        <w:t xml:space="preserve">书记在市委一届八次全会上的讲话</w:t>
      </w:r>
    </w:p>
    <w:p>
      <w:pPr>
        <w:ind w:left="0" w:right="0" w:firstLine="560"/>
        <w:spacing w:before="450" w:after="450" w:line="312" w:lineRule="auto"/>
      </w:pPr>
      <w:r>
        <w:rPr>
          <w:rFonts w:ascii="宋体" w:hAnsi="宋体" w:eastAsia="宋体" w:cs="宋体"/>
          <w:color w:val="000"/>
          <w:sz w:val="28"/>
          <w:szCs w:val="28"/>
        </w:rPr>
        <w:t xml:space="preserve">?这次全会的主要任务是，坚持以邓小平理论和“三个代表”重要思想为指导，按照科学发展观的要求，认真贯彻省委七届六次全会精神，回顾总结上半年的工作，科学分析当前我市经济和社会发展形势，研究谋划在国家宏观调控政策的大背景下实现加快发展的思路和举措，动员全市各级党组织和广大党员干部进一步统一思想，坚定信心，抢抓机遇，真抓实干，继续保持我市经济持续快速健康发展的良好势头，确保顺利完成并力争超额完成全年各项目标任务，为实现“十五”目标计划，全面建设小康社会打下更加坚实的基础。?下面，根据市委常委会研究的意见，我讲三个问题。</w:t>
      </w:r>
    </w:p>
    <w:p>
      <w:pPr>
        <w:ind w:left="0" w:right="0" w:firstLine="560"/>
        <w:spacing w:before="450" w:after="450" w:line="312" w:lineRule="auto"/>
      </w:pPr>
      <w:r>
        <w:rPr>
          <w:rFonts w:ascii="宋体" w:hAnsi="宋体" w:eastAsia="宋体" w:cs="宋体"/>
          <w:color w:val="000"/>
          <w:sz w:val="28"/>
          <w:szCs w:val="28"/>
        </w:rPr>
        <w:t xml:space="preserve">一、关于上半年的主要工作</w:t>
      </w:r>
    </w:p>
    <w:p>
      <w:pPr>
        <w:ind w:left="0" w:right="0" w:firstLine="560"/>
        <w:spacing w:before="450" w:after="450" w:line="312" w:lineRule="auto"/>
      </w:pPr>
      <w:r>
        <w:rPr>
          <w:rFonts w:ascii="宋体" w:hAnsi="宋体" w:eastAsia="宋体" w:cs="宋体"/>
          <w:color w:val="000"/>
          <w:sz w:val="28"/>
          <w:szCs w:val="28"/>
        </w:rPr>
        <w:t xml:space="preserve">?今年以来，我们认真落实中央和省委的各项决策，围绕加快发展这个中心任务，按照市委一届七次全会的部署，着重抓了五个方面工作。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牢牢把握发展这个第一要务，全力推动全市经济持续快速增长。市委常委会始终坚持把加快发展作为全市最大的政治，最硬的道理，最根本的任务，牢固树立以经济建设为中心的思想，加强对经济工作的领导。我们按照科学发展观的要求，精心部署全面建设小康社会起步阶段重点任务，认真组织实施省“861”行动计划池州工程，编排了170多个重点项目，总投资1100亿元，涵盖工业、农业、旅游、生态、市政建设、社会事业诸多领域，明确了领导责任制、部门责任制和重大项目专门工作班子跟进责任制，以推动池州经济结构的战略性调整。中央实施宏观调控政策以来，我们坚决贯彻中央、省委的一系列决策部署，自觉地把思想和行动统一到中央的精神上来，始终坚持加快发展不动摇，始终坚持全面、协调、可持续发展不松劲，着力解决好影响发展的供给制约、后劲制约、体制制约和环境制约问题，促进了全市经济持续快速健康发展。上半年，全市生产总值、工业增加值、财政收入以及引进省外资金、外贸进出口额等主要经济指标增幅在全省处于领先位次。?着眼于增强经济竞争实力，继续加快工业化进程。坚持把大项目特别是工业大项目拎在手里紧抓不放，积极推进大电厂二期、池州海螺三期项目建设，强力推进铁路、林纸、核电、机场等项目的前期工作。继续推进企业产权制度改革，力促贵池发电厂、池州杰达、自来水公司等重点企业改制工作进入实施阶段，注重引导一批已改制企业进行“二次改革”，促进民营工业加快发展。工业经济呈现出高位增长的态势，成为带动经济增长的主动力。</w:t>
      </w:r>
    </w:p>
    <w:p>
      <w:pPr>
        <w:ind w:left="0" w:right="0" w:firstLine="560"/>
        <w:spacing w:before="450" w:after="450" w:line="312" w:lineRule="auto"/>
      </w:pPr>
      <w:r>
        <w:rPr>
          <w:rFonts w:ascii="宋体" w:hAnsi="宋体" w:eastAsia="宋体" w:cs="宋体"/>
          <w:color w:val="000"/>
          <w:sz w:val="28"/>
          <w:szCs w:val="28"/>
        </w:rPr>
        <w:t xml:space="preserve">?招商引资是推进加快发展的重要举措。我们要求继续开展招商引资年活动，进一步加大招商引资力度，力求在招商引资重点区域、重点领域和引进大集团大公司上取得新突破。在继续瞄准长三角地区的同时，放眼珠三角和香港地区，先后组织经贸代表团赴粤、港开展招商引资活动，引进了比利时禄伟思集团、香港韦确、英国英格瓷等境外大公司来池投资，推动了上海埃力生公司对池州有色公司的并购重组。上半年，全市招商引资取得了令人瞩目的业绩，实际到位资金20.3亿元，同比增长62.3，完成全年目标任务的67.5。</w:t>
      </w:r>
    </w:p>
    <w:p>
      <w:pPr>
        <w:ind w:left="0" w:right="0" w:firstLine="560"/>
        <w:spacing w:before="450" w:after="450" w:line="312" w:lineRule="auto"/>
      </w:pPr>
      <w:r>
        <w:rPr>
          <w:rFonts w:ascii="宋体" w:hAnsi="宋体" w:eastAsia="宋体" w:cs="宋体"/>
          <w:color w:val="000"/>
          <w:sz w:val="28"/>
          <w:szCs w:val="28"/>
        </w:rPr>
        <w:t xml:space="preserve">?为加快实施旅游强市步伐，我们正式启动争创中国优秀旅游城市工作，确定一年列入名录、三年实现夺牌的阶段性目标；召开全市旅游工作会议，并就推进九华山“二次创业”进行专题调研，强力推动大铜像、柯村景区建设；重视加强区</w:t>
      </w:r>
    </w:p>
    <w:p>
      <w:pPr>
        <w:ind w:left="0" w:right="0" w:firstLine="560"/>
        <w:spacing w:before="450" w:after="450" w:line="312" w:lineRule="auto"/>
      </w:pPr>
      <w:r>
        <w:rPr>
          <w:rFonts w:ascii="宋体" w:hAnsi="宋体" w:eastAsia="宋体" w:cs="宋体"/>
          <w:color w:val="000"/>
          <w:sz w:val="28"/>
          <w:szCs w:val="28"/>
        </w:rPr>
        <w:t xml:space="preserve">域合作和宣传促销工作，与黄山建立了旅游合作机制。为扩大池州的对外影响，加强对经济工作的宣传，我们建立了经济宣传新闻通气会制度，邀请中央和省内外媒体来池制作了《华夏文明》和《池州名片》等节目，对池州进行全方位、多角度的宣传报道。精心筹划并成功举办了20xx年全国摩托艇锦标赛。</w:t>
      </w:r>
    </w:p>
    <w:p>
      <w:pPr>
        <w:ind w:left="0" w:right="0" w:firstLine="560"/>
        <w:spacing w:before="450" w:after="450" w:line="312" w:lineRule="auto"/>
      </w:pPr>
      <w:r>
        <w:rPr>
          <w:rFonts w:ascii="宋体" w:hAnsi="宋体" w:eastAsia="宋体" w:cs="宋体"/>
          <w:color w:val="000"/>
          <w:sz w:val="28"/>
          <w:szCs w:val="28"/>
        </w:rPr>
        <w:t xml:space="preserve">?为进一步优化发展环境，夯实发展的基础，我们注重加快推进以两条高速公路、市县通道为重点的交通基础设施建设，加大以清溪河综合整治工程为重点的城市基础设施建设，全力推进开发区、县区工业园区的载体建设。</w:t>
      </w:r>
    </w:p>
    <w:p>
      <w:pPr>
        <w:ind w:left="0" w:right="0" w:firstLine="560"/>
        <w:spacing w:before="450" w:after="450" w:line="312" w:lineRule="auto"/>
      </w:pPr>
      <w:r>
        <w:rPr>
          <w:rFonts w:ascii="宋体" w:hAnsi="宋体" w:eastAsia="宋体" w:cs="宋体"/>
          <w:color w:val="000"/>
          <w:sz w:val="28"/>
          <w:szCs w:val="28"/>
        </w:rPr>
        <w:t xml:space="preserve">2、认真贯彻落实中央1号文件精神，把解决“三农”问题摆在重中之重的位置。中央1号文件下发后，市委常委会十分重视，在认真学习领会的基础上，对进一步促进农民增收、做好农业和农村工作进行了研究和部署。3月上中旬，组织开展了“三农”问题专题调研，市委中心组进行专题学习，市委常委会在准确把握池州农情的矛盾特殊性的基础上，研究出台了《关于贯彻中央1号文件促进农民增收工作的若干意见》，6月中旬召开全市农村工作会议，从全面建设小康社会的战略的全局的高度，从加快推进城乡经济统筹发展的高度，就全面加强农业和农村工作作出了具体安排。为了确保农民增收的各项政策措施落到实处，我们按照中央、省委关于加强粮食生产的要求，全面落实粮食政策，通过发放粮食直补资金和</w:t>
      </w:r>
    </w:p>
    <w:p>
      <w:pPr>
        <w:ind w:left="0" w:right="0" w:firstLine="560"/>
        <w:spacing w:before="450" w:after="450" w:line="312" w:lineRule="auto"/>
      </w:pPr>
      <w:r>
        <w:rPr>
          <w:rFonts w:ascii="宋体" w:hAnsi="宋体" w:eastAsia="宋体" w:cs="宋体"/>
          <w:color w:val="000"/>
          <w:sz w:val="28"/>
          <w:szCs w:val="28"/>
        </w:rPr>
        <w:t xml:space="preserve">粮种补贴，有效地调动农民种粮和干部抓粮的积极性，全市粮食生产呈现出恢复性增长；继续深化农村改革，全面取消农业税附加，降低农业税税率2.2个百分点，实行城乡用电同网同价，取消农机养路费，农民从中得到减负增收；组织实施农村劳动力培训阳光工程，努力提高外出务工人员素质，推动劳务经济发展，今年上半年农民外出务工收入比上年同期增长18.8；继续强力推进生态家园富民工程建设，并以此为抓手，大力发展优质安全高效农产品，推进特色优势农产品基地建设；重视以工业的理念抓农业，大力推进农业产业化，组织制定了农业产业化主导产业发展规划，积极培育农村市场主体，提高农业和农民的组织化程度。上半年，农民收入大幅提高，人均现金收入与上年同期相比增长9.5，增幅比上年同期提高4.1个百分点，创近几年来同期增幅新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认真落实执政为民要求，切实做好关系群众切身利益的工作。群众利益无小事。我们始终强调各级党委、政府和各级领导干部，要按照立党为公、执政为民的要求，紧紧抓住利益关系这个核心问题，始终代表和维护最广大人民群众的根本利益，同时兼顾不同层次群众的多样化利益。高度重视就业和再就业工作，继续完善就业责任体系和工作机制，全面落实促进就业和再就业的各项优惠政策，对下岗职工进行多技能培训，多途径、多渠道地创造就业岗位。进一步扩大城镇养老、医疗和失业保险等社会保险的覆盖面，加强“两个确保”和城市低保工作，合理调整了低保标准，做到按时足额发放，并推动有条件的县区开展农村低保工作。为扎实做好救助城乡困难群体工作，我们建立了大病救助基金、失业人员培训基金和困难大学生助学基金，首期200套廉租房已交付使用。同时，启动了“菜篮子”工程建设。我们高度重视信访工作，强调各级各部门要以对党对人民高度负责的态度做好信访工作，把正确处理群众来信来访的过程，变成密切联系群众的过程，变成疏导群众情绪的过程，变成为群众排忧解难的过程。坚持开展了“市级领导下访周”和“市长接待日”活动，继续探索和完善领导接访、信访评议、仲裁裁决、法律援助等信访工作机制，重点处理在土地征用、城镇拆迁、企业改制等工作中涉及群众切身利益的热点、难点问题，切实解决群众的实际问题。</w:t>
      </w:r>
    </w:p>
    <w:p>
      <w:pPr>
        <w:ind w:left="0" w:right="0" w:firstLine="560"/>
        <w:spacing w:before="450" w:after="450" w:line="312" w:lineRule="auto"/>
      </w:pPr>
      <w:r>
        <w:rPr>
          <w:rFonts w:ascii="宋体" w:hAnsi="宋体" w:eastAsia="宋体" w:cs="宋体"/>
          <w:color w:val="000"/>
          <w:sz w:val="28"/>
          <w:szCs w:val="28"/>
        </w:rPr>
        <w:t xml:space="preserve">4、全面加强精神文明建设和民主法制建设，推动经济社会协调发展。今年上半年，我们在荣获“全国双拥模范城”又一张国家级城市名片后，以争创“全国创建文明城市工作先进市”和“中国优秀旅游城市”为抓手，以创建文明城市、文明村镇、文明行业为重点，创新创建工作新体制，促进城乡共建、区域共建、连片共建，进一步提高群众性精神文明创建活动的水平。加强和改进宣传思想工作，重视抓好未成年人思想道德建设，促进精神文明建设健康发展。继续加强双拥模范城建设，推动军民共建工作向纵深发展。充分发挥市委在同级组织中的领导核心作用，不断规范党委与人大、政府、政协以及人民团体的关系，注重听取人大、政协的意见和建议，注重发挥工会、共青团、妇联等群众团体的作用，支持他们依</w:t>
      </w:r>
    </w:p>
    <w:p>
      <w:pPr>
        <w:ind w:left="0" w:right="0" w:firstLine="560"/>
        <w:spacing w:before="450" w:after="450" w:line="312" w:lineRule="auto"/>
      </w:pPr>
      <w:r>
        <w:rPr>
          <w:rFonts w:ascii="宋体" w:hAnsi="宋体" w:eastAsia="宋体" w:cs="宋体"/>
          <w:color w:val="000"/>
          <w:sz w:val="28"/>
          <w:szCs w:val="28"/>
        </w:rPr>
        <w:t xml:space="preserve">照法律和章程独立自主地开展工作。进一步加强和改进统战和民族宗教工作，支持各民主党派参政议政，引导宗教与社会主义社会相适应。支持和促进政法机关严格执法和公正司法，组织落实社会治安综合治理的各项措施，继续保持了社会治安良好秩序，部署开展了“坚持执法为民”大讨论和学习任长霞的活动，切实把加强政法队伍建设摆在十分突出的位置。大力推进依法治市进程，加强以实施宪法和《行政许可法》为主要内容的法制宣传教育工作，推进依法行政和依法监督。加强对教育、文化、卫生、体育、广播电视等基础设施的配套建设，部署了“非典”和高致病性禽流感重大疫情的防控工作。</w:t>
      </w:r>
    </w:p>
    <w:p>
      <w:pPr>
        <w:ind w:left="0" w:right="0" w:firstLine="560"/>
        <w:spacing w:before="450" w:after="450" w:line="312" w:lineRule="auto"/>
      </w:pPr>
      <w:r>
        <w:rPr>
          <w:rFonts w:ascii="宋体" w:hAnsi="宋体" w:eastAsia="宋体" w:cs="宋体"/>
          <w:color w:val="000"/>
          <w:sz w:val="28"/>
          <w:szCs w:val="28"/>
        </w:rPr>
        <w:t xml:space="preserve">?重视经济与人口、资源、环境的协调发展。始终把人口与计划生育工作摆在重要位置，不断创新工作机制，稳定低生育水平。按照省委提出的建设“生态安徽”的要求，积极申报“生态安徽”建设试点市，修编生态市建设规划，推动生态市建设，努力促进人与自然的和谐、经济与社会的协调发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以加强执政能力建设为重点，全面推进党的自身建设。我们按照武装头脑、指导实践、推动工作的要求，继续深入开展“三个代表”重要思想和党的十六大精神集中学习教育活动。今年上半年全市农村“小学教”活动，参学对象近万人，基本上达到了省委、市委提出的目标要求。按照提高素质、改进作风、完善结构、增强活力的要求，重视抓好领导班子和</w:t>
      </w:r>
    </w:p>
    <w:p>
      <w:pPr>
        <w:ind w:left="0" w:right="0" w:firstLine="560"/>
        <w:spacing w:before="450" w:after="450" w:line="312" w:lineRule="auto"/>
      </w:pPr>
      <w:r>
        <w:rPr>
          <w:rFonts w:ascii="宋体" w:hAnsi="宋体" w:eastAsia="宋体" w:cs="宋体"/>
          <w:color w:val="000"/>
          <w:sz w:val="28"/>
          <w:szCs w:val="28"/>
        </w:rPr>
        <w:t xml:space="preserve">干部队伍建设，继续选派一批领导干部到中央党校、省委党校学习培训，先后举办县处级干部进修班和乡镇主要负责人任职培训班，顺利完成市级领导班子届中调整工作和县级领导班子调整工作。同时，对现有的县处级以上领导干部在企业兼职进行了全面清理。继续深化干部人事制度改革，修定了《党政领导干部免职、辞职、降职办法实施细则》，提出了《中</w:t>
      </w:r>
    </w:p>
    <w:p>
      <w:pPr>
        <w:ind w:left="0" w:right="0" w:firstLine="560"/>
        <w:spacing w:before="450" w:after="450" w:line="312" w:lineRule="auto"/>
      </w:pPr>
      <w:r>
        <w:rPr>
          <w:rFonts w:ascii="宋体" w:hAnsi="宋体" w:eastAsia="宋体" w:cs="宋体"/>
          <w:color w:val="000"/>
          <w:sz w:val="28"/>
          <w:szCs w:val="28"/>
        </w:rPr>
        <w:t xml:space="preserve">共池州市委任用县(区)党政正职表决暂行办法》的修改建议。全面加强农村基层组织建设，积极推动开展“三级联创”活动，大力实施“双培双带”先锋工程，选派了第二批247名优秀年轻干部到村任职。市委常委会还对第一批选派干部安排使用工作提出了明确要求，并召开了全市农村基层组织建设工作经验交流会暨第一批选派工作总结表彰大会。重视加强街道社区党建和非公企业党建工作，社区党支部组建率达100，符合条件的非公企业全部建立党组织，机关、事业单位等党建</w:t>
      </w:r>
    </w:p>
    <w:p>
      <w:pPr>
        <w:ind w:left="0" w:right="0" w:firstLine="560"/>
        <w:spacing w:before="450" w:after="450" w:line="312" w:lineRule="auto"/>
      </w:pPr>
      <w:r>
        <w:rPr>
          <w:rFonts w:ascii="宋体" w:hAnsi="宋体" w:eastAsia="宋体" w:cs="宋体"/>
          <w:color w:val="000"/>
          <w:sz w:val="28"/>
          <w:szCs w:val="28"/>
        </w:rPr>
        <w:t xml:space="preserve">工作也得到明显加强。按照“为民、务实、清廉”的要求，坚持不懈地抓好党的作风建设。强调要以正确的政绩观落实科学的发展观，真正把事业的立足点放在立党为公、执政为民上，把工作的着力点放到求真务实抓落实上。认真学习宣传和</w:t>
      </w:r>
    </w:p>
    <w:p>
      <w:pPr>
        <w:ind w:left="0" w:right="0" w:firstLine="560"/>
        <w:spacing w:before="450" w:after="450" w:line="312" w:lineRule="auto"/>
      </w:pPr>
      <w:r>
        <w:rPr>
          <w:rFonts w:ascii="宋体" w:hAnsi="宋体" w:eastAsia="宋体" w:cs="宋体"/>
          <w:color w:val="000"/>
          <w:sz w:val="28"/>
          <w:szCs w:val="28"/>
        </w:rPr>
        <w:t xml:space="preserve">贯彻执行《中国共产党党内监督条例(试行)》和《中国共产党纪律处分条例》，进一步落实党风廉政建设责任制。开展了以王怀忠等重大违法违纪典型案例为主要内容的反腐倡廉警示教育活动，使全市各级党组织和党员干部普遍接受了一次深刻的教育，增强了拒腐防变的自觉性和坚定性。</w:t>
      </w:r>
    </w:p>
    <w:p>
      <w:pPr>
        <w:ind w:left="0" w:right="0" w:firstLine="560"/>
        <w:spacing w:before="450" w:after="450" w:line="312" w:lineRule="auto"/>
      </w:pPr>
      <w:r>
        <w:rPr>
          <w:rFonts w:ascii="宋体" w:hAnsi="宋体" w:eastAsia="宋体" w:cs="宋体"/>
          <w:color w:val="000"/>
          <w:sz w:val="28"/>
          <w:szCs w:val="28"/>
        </w:rPr>
        <w:t xml:space="preserve">?全面贯彻党管人才原则，始终把人才工作放在事关池州全面建设小康社会的战略高度去谋划和部署。5月份，市委常委会在调研的基础上召开专题会议对人才工作进行研究，制定下发了关于《进一步加强人才工作的实施意见》，从人才教育培养、人才合理流动、人才服务保障等方面，创新人才工作机制和体制，完善工作目标责任制，积极推动人才强市战略的实施。?高度重视加强市委常委会自身建设。上半年先后两次召开市委领导班子民主生活会，市委常委会、市委中心组注重结合研究工作，加强集中学习。进一步完善民主决策制度，落实民主集中制，坚持集体领导下的分工负责制，坚持联系基层制度和下访活动制度。</w:t>
      </w:r>
    </w:p>
    <w:p>
      <w:pPr>
        <w:ind w:left="0" w:right="0" w:firstLine="560"/>
        <w:spacing w:before="450" w:after="450" w:line="312" w:lineRule="auto"/>
      </w:pPr>
      <w:r>
        <w:rPr>
          <w:rFonts w:ascii="宋体" w:hAnsi="宋体" w:eastAsia="宋体" w:cs="宋体"/>
          <w:color w:val="000"/>
          <w:sz w:val="28"/>
          <w:szCs w:val="28"/>
        </w:rPr>
        <w:t xml:space="preserve">?以上是市委常委会今年上半年的主要工作。但也要看到我们的工作还存在不少需要改进的地方和亟待解决的问题。主要是：领导和驾驭市场经济的能力尤其是应对宏观环境变化的能力有待进一步增强；经济发展上的结构性问题、素质性矛盾、体制性障碍方面还有不少工作需要加强；少数地方和部门在贯彻落实国家宏观调控政策的指导思想上还存在埋怨、畏难和观望、松懈情绪；处理新形势下人民内部矛盾的能力还需要进一步提高；作风不实的问题还没有得到有效解决,等等。我们将认真听取各位委员和与会同志的意见和建议，针对存在的问题，切实加以改进，把今后的工作做得更好。</w:t>
      </w:r>
    </w:p>
    <w:p>
      <w:pPr>
        <w:ind w:left="0" w:right="0" w:firstLine="560"/>
        <w:spacing w:before="450" w:after="450" w:line="312" w:lineRule="auto"/>
      </w:pPr>
      <w:r>
        <w:rPr>
          <w:rFonts w:ascii="宋体" w:hAnsi="宋体" w:eastAsia="宋体" w:cs="宋体"/>
          <w:color w:val="000"/>
          <w:sz w:val="28"/>
          <w:szCs w:val="28"/>
        </w:rPr>
        <w:t xml:space="preserve">二、关于当前发展形势</w:t>
      </w:r>
    </w:p>
    <w:p>
      <w:pPr>
        <w:ind w:left="0" w:right="0" w:firstLine="560"/>
        <w:spacing w:before="450" w:after="450" w:line="312" w:lineRule="auto"/>
      </w:pPr>
      <w:r>
        <w:rPr>
          <w:rFonts w:ascii="宋体" w:hAnsi="宋体" w:eastAsia="宋体" w:cs="宋体"/>
          <w:color w:val="000"/>
          <w:sz w:val="28"/>
          <w:szCs w:val="28"/>
        </w:rPr>
        <w:t xml:space="preserve">?今年以来，我市经济首次出现了增幅在两位数高位运行的发展态势，同时，也遇到了宏观调控的考验。面对这样一个情势，如何正确判断经济发展的走势，继续保持大发展、快发展的好势头，这是当前摆在全市各级党委、政府和广大干部群众面前的一项重要任务。</w:t>
      </w:r>
    </w:p>
    <w:p>
      <w:pPr>
        <w:ind w:left="0" w:right="0" w:firstLine="560"/>
        <w:spacing w:before="450" w:after="450" w:line="312" w:lineRule="auto"/>
      </w:pPr>
      <w:r>
        <w:rPr>
          <w:rFonts w:ascii="宋体" w:hAnsi="宋体" w:eastAsia="宋体" w:cs="宋体"/>
          <w:color w:val="000"/>
          <w:sz w:val="28"/>
          <w:szCs w:val="28"/>
        </w:rPr>
        <w:t xml:space="preserve">?第一，要充分看到当前我市的发展已经整体上进入了一个新阶段。在连续三年快速增长的基础上，今年1-6月份，全市经济继续保持高位运行，整体形势全面向好。一是速度加快。生产总值同比增长13.6，增幅创近7年来历史同期最高水平；工业增加值、财政总收入增幅居全省第1位，特别是规模以上工业快速增长，增幅超出全省平均水平20个百分点以上。二是质量提升。三次产业结构、固定资产投资结构、财政收入结构继续优化，企业经济效益和财政收入质量同步大幅提升，经济运行初显结构调整与产业优化并重、经济发展与效益提升同步的基本特征。三是基础日趋稳固。随着海螺、大电厂等一批重点工业大项目的建成，重工业化加速，大中型企业带动效应增强，工业成为全市经济增长的主要推动器。上半年，池州工业总量指标摆脱了长期处于全省末位的局面。四是环境正在改善。沿江高速公路池州段、合铜黄高速公路池州段建设全面展开，铜九铁路建设开始放线，城市框架进一步拉开，城市承载力有了明显提升。综合以上分析可以看出，经过多年的努力，我市经济发展的条件、基础、动力、环境都在发生深刻变化，伴随着工业化的推进，池州经济正在由量的积累向质的转化演进，自主增长机制开始生成。这一增长态势，预示着池州发展到了一个拐点，整体上进入了一个新的发展阶段，只要把握得好，进一步巩固这样的增长格局，池州完全可以实现一个时期的加速发展，进而实现跨越式发展。</w:t>
      </w:r>
    </w:p>
    <w:p>
      <w:pPr>
        <w:ind w:left="0" w:right="0" w:firstLine="560"/>
        <w:spacing w:before="450" w:after="450" w:line="312" w:lineRule="auto"/>
      </w:pPr>
      <w:r>
        <w:rPr>
          <w:rFonts w:ascii="宋体" w:hAnsi="宋体" w:eastAsia="宋体" w:cs="宋体"/>
          <w:color w:val="000"/>
          <w:sz w:val="28"/>
          <w:szCs w:val="28"/>
        </w:rPr>
        <w:t xml:space="preserve">第二，要清醒看到我市经济素质还不能很好地适应宏观经济形势的变化。从了解的情况看，宏观调控对我市经济的影响也是明显的。突出表现为：投资增幅回落，1-6月全市固定资产投资增幅比1-4月回落14.2个百分点，回落幅度较大；资金和土地供求矛盾突出，企业普遍感到流动资金紧张，项目建设用地缺口较大，招商引资和基本建设受到的影响较为明显；除资金、土地等突出矛盾外，原材料价格上涨、电力供应紧张、限制超载带来的运输成本上升，也对经济运行产生了一定影响，部分中小企业为了减少亏损处于半生产状态。这些发展上的波动，客观上受宏观调控的影响，但也反映出我市经济素质脆弱的一面。分析我市经济的内在不稳定因素，主要有：一是自主投资能力不足。投资快速增长是我市经济发展的主动力，但主要依靠招商引资、银行信贷资金和国债投资，而来自民间的投资不足。二是增长方式粗放。经济发展尚处在高投入、高消耗阶段，资源开发特别是矿产资源开发的粗、散、乱现象依然存在，土地、矿山等国土资源集约利用意识不强，单位土地投资强度不高，资金密集、技术密集型项目不多，产业聚集度不高。三是市场调节能力不强。突出表现在以下</w:t>
      </w:r>
    </w:p>
    <w:p>
      <w:pPr>
        <w:ind w:left="0" w:right="0" w:firstLine="560"/>
        <w:spacing w:before="450" w:after="450" w:line="312" w:lineRule="auto"/>
      </w:pPr>
      <w:r>
        <w:rPr>
          <w:rFonts w:ascii="宋体" w:hAnsi="宋体" w:eastAsia="宋体" w:cs="宋体"/>
          <w:color w:val="000"/>
          <w:sz w:val="28"/>
          <w:szCs w:val="28"/>
        </w:rPr>
        <w:t xml:space="preserve">几方面：经济活动特别是招商引资主要依赖各级党委、政府的行政推动；微观经济主体活力不足、竞争力不强；市场体系发育不足，服务业水平低；经济外向度不高。四是结构性矛盾尚未根本解决。主要是：经济总量在全省垫底的格局没有改变，工业化水平在全省落后的格局没有改变；工业经济内部结构性矛盾比较突出，规模以上工业与全社会中小企业的比例不协调。五是人才队伍素质跟不上经济提速的需要，人力资源开始成为制约发展的瓶颈。这些问题不解决，经济发展的不稳定性就难以消除，大发展、快发展的好势头就难以巩固，我们和发达地区以及周边地区的差距不仅难以缩小，还会继续拉大。特别是在当前宏观经济形势变化的大趋势下，这些问题的解决显得尤为迫切。对此，全市各地各部门务必要切实增强危机感、紧迫感，予以高度重视并采取切实措施。</w:t>
      </w:r>
    </w:p>
    <w:p>
      <w:pPr>
        <w:ind w:left="0" w:right="0" w:firstLine="560"/>
        <w:spacing w:before="450" w:after="450" w:line="312" w:lineRule="auto"/>
      </w:pPr>
      <w:r>
        <w:rPr>
          <w:rFonts w:ascii="宋体" w:hAnsi="宋体" w:eastAsia="宋体" w:cs="宋体"/>
          <w:color w:val="000"/>
          <w:sz w:val="28"/>
          <w:szCs w:val="28"/>
        </w:rPr>
        <w:t xml:space="preserve">?第三，要充分看到解决发展深层次问题正面临着一次重大机遇。经验告诉我们，每一次大的宏观调控政策出台的背后，无不蕴藏着一次促进经济加快发展的契机。这次宏观调控，是我国经济处于起飞期的一次主动调整，经济的主要方面是转折而非“过热”。分析这次宏观调控的政策取向和着力点，直接目的是为了治理局部经济过热，限制部分行业的低层次</w:t>
      </w:r>
    </w:p>
    <w:p>
      <w:pPr>
        <w:ind w:left="0" w:right="0" w:firstLine="560"/>
        <w:spacing w:before="450" w:after="450" w:line="312" w:lineRule="auto"/>
      </w:pPr>
      <w:r>
        <w:rPr>
          <w:rFonts w:ascii="宋体" w:hAnsi="宋体" w:eastAsia="宋体" w:cs="宋体"/>
          <w:color w:val="000"/>
          <w:sz w:val="28"/>
          <w:szCs w:val="28"/>
        </w:rPr>
        <w:t xml:space="preserve">重复建设，而本质意义是推进科学发展观的全面落实，是用科学发展的办法促进经济更快更好地发展。因此，我们既要看到宏观调控刚性约束的一面，更要从中看到促进发展的机遇，特别是要看到其中蕴藏的有利于解决我市经济发展深层次问题、改善经济素质、保持发展惯性的机遇。一是加快发展优势产业的机遇。在这次宏观调控中，国家十分重视加强优势资源项目建设，积极支持、扶持农村经济发展，这有利于我们发挥水资源、矿产资源、生态资源等方面的比较优势，加快发展能源产业、矿产工业和生态产业。二是转变经济增长方式的机遇。这次宏观调控针对的是高投入、高消耗、高排放、低效率的粗放增长方式，这个宏观导向有利于促进我市加快技术进步，走节约型、集约型、环保型的新型工业化路子。三是推进改革的机遇。行政性调控手段，是对经济发展自主能力的一次严峻考验，这有利于我们改进对经济活动的运作方式，大力推进市场取向的各项改革。四是改善发展环境的机遇。这次宏观调控把煤电油运和教育卫生等经济社会薄弱环节的建设作为重点支持对象，这有利于我们推进交通基础设施建设，加快社会事业发展。我们要全面、深刻地把握宏观调控的精神实质，紧紧抓住结构调整这根主线，把宏观调控作为加快调整的一种动力，作为素质提升的一种遇，加快推进增长方式转变，促进经济结构优化，把弱的做强，把强的做优，把优的做大，为池州发展争取更广阔的空间。</w:t>
      </w:r>
    </w:p>
    <w:p>
      <w:pPr>
        <w:ind w:left="0" w:right="0" w:firstLine="560"/>
        <w:spacing w:before="450" w:after="450" w:line="312" w:lineRule="auto"/>
      </w:pPr>
      <w:r>
        <w:rPr>
          <w:rFonts w:ascii="宋体" w:hAnsi="宋体" w:eastAsia="宋体" w:cs="宋体"/>
          <w:color w:val="000"/>
          <w:sz w:val="28"/>
          <w:szCs w:val="28"/>
        </w:rPr>
        <w:t xml:space="preserve">第四，要切实增强抢抓机遇、顺势而为的主动性、创造性。能不能抓住机遇、用好机遇，是对我们各级干部智慧、胆识、思路、知识、能力、水平的一次最直接的检验。面对宏观经济形势出现的新变化，各地各有关部门都在积极研究对策，采取措施，主动应对。但也有一些地方、一些同志，明显地表现出不适应，无所适从、热情减退，产生观望、畏难</w:t>
      </w:r>
    </w:p>
    <w:p>
      <w:pPr>
        <w:ind w:left="0" w:right="0" w:firstLine="560"/>
        <w:spacing w:before="450" w:after="450" w:line="312" w:lineRule="auto"/>
      </w:pPr>
      <w:r>
        <w:rPr>
          <w:rFonts w:ascii="宋体" w:hAnsi="宋体" w:eastAsia="宋体" w:cs="宋体"/>
          <w:color w:val="000"/>
          <w:sz w:val="28"/>
          <w:szCs w:val="28"/>
        </w:rPr>
        <w:t xml:space="preserve">情绪，甚至松懈、退缩。对此，必须引起高度警惕。顺应宏观经济形势变化的新要求，促进经济更快更好地发展，在指导思想上，要突出一个“早”字，体现一个“活”字，抓住一个“新”字。一要切实增强主动意识。在应对措施上，特别是在向上争取有利政策上，认识要早、启动要早、动手要早，赶在别人的前面，抢抓发展机遇，切不可有半点的犹豫、观望、徘徊，切不可“等风过”甚至“不作为”。二要采取灵活务实的工作方针。要把工作精力和注意力放到研究对策、谋划发展上，认真研究哪些项目是“压”的，哪些项目是“保”的；哪些是应该坚持的，哪些是应该摒弃的，确保经济工作的连续性、稳定性。这也是求真务实。三要创新工作思路，开拓新的局面。要坚持以科学发展观为指导，进一步解放思</w:t>
      </w:r>
    </w:p>
    <w:p>
      <w:pPr>
        <w:ind w:left="0" w:right="0" w:firstLine="560"/>
        <w:spacing w:before="450" w:after="450" w:line="312" w:lineRule="auto"/>
      </w:pPr>
      <w:r>
        <w:rPr>
          <w:rFonts w:ascii="宋体" w:hAnsi="宋体" w:eastAsia="宋体" w:cs="宋体"/>
          <w:color w:val="000"/>
          <w:sz w:val="28"/>
          <w:szCs w:val="28"/>
        </w:rPr>
        <w:t xml:space="preserve">想，在观念创新、思路创新、方法创新中寻求发展的新突破。</w:t>
      </w:r>
    </w:p>
    <w:p>
      <w:pPr>
        <w:ind w:left="0" w:right="0" w:firstLine="560"/>
        <w:spacing w:before="450" w:after="450" w:line="312" w:lineRule="auto"/>
      </w:pPr>
      <w:r>
        <w:rPr>
          <w:rFonts w:ascii="宋体" w:hAnsi="宋体" w:eastAsia="宋体" w:cs="宋体"/>
          <w:color w:val="000"/>
          <w:sz w:val="28"/>
          <w:szCs w:val="28"/>
        </w:rPr>
        <w:t xml:space="preserve">?同志们，虽然国家宏观调控政策给我市经济生活带来了一些不利影响，但池州经济加速发展的大趋势没有变，经济发展处在重要战略机遇期的大背景没有变，经济建设处在发展新阶段的大方位没有变。我们一定要全面、正确、积极地理解和贯彻中央宏观调控政策，统一思想，坚定信心，果断抓住机遇，谋求更大发展。</w:t>
      </w:r>
    </w:p>
    <w:p>
      <w:pPr>
        <w:ind w:left="0" w:right="0" w:firstLine="560"/>
        <w:spacing w:before="450" w:after="450" w:line="312" w:lineRule="auto"/>
      </w:pPr>
      <w:r>
        <w:rPr>
          <w:rFonts w:ascii="宋体" w:hAnsi="宋体" w:eastAsia="宋体" w:cs="宋体"/>
          <w:color w:val="000"/>
          <w:sz w:val="28"/>
          <w:szCs w:val="28"/>
        </w:rPr>
        <w:t xml:space="preserve">三、关于当前加快发展的主要任务</w:t>
      </w:r>
    </w:p>
    <w:p>
      <w:pPr>
        <w:ind w:left="0" w:right="0" w:firstLine="560"/>
        <w:spacing w:before="450" w:after="450" w:line="312" w:lineRule="auto"/>
      </w:pPr>
      <w:r>
        <w:rPr>
          <w:rFonts w:ascii="宋体" w:hAnsi="宋体" w:eastAsia="宋体" w:cs="宋体"/>
          <w:color w:val="000"/>
          <w:sz w:val="28"/>
          <w:szCs w:val="28"/>
        </w:rPr>
        <w:t xml:space="preserve">?国家宏观调控政策的实施，对于我们这个后发地区机遇很多，潜力很大，巩固好、发展好当前大发展、快发展的好势头，关键是要抢抓机遇，主动应对，强化措施，抓好落实。重点做好六个方面的主要工作。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1、坚定不移地推进工业强市战略，进一步加快工业化进程。</w:t>
      </w:r>
    </w:p>
    <w:p>
      <w:pPr>
        <w:ind w:left="0" w:right="0" w:firstLine="560"/>
        <w:spacing w:before="450" w:after="450" w:line="312" w:lineRule="auto"/>
      </w:pPr>
      <w:r>
        <w:rPr>
          <w:rFonts w:ascii="宋体" w:hAnsi="宋体" w:eastAsia="宋体" w:cs="宋体"/>
          <w:color w:val="000"/>
          <w:sz w:val="28"/>
          <w:szCs w:val="28"/>
        </w:rPr>
        <w:t xml:space="preserve">?举全力发展工业是池州加快发展的必然选择。要继续推进工业项目尤其是大项目建设。加快在建工业项目进度，搞好调度和协调，及时解决项目实施中的困难和问题，使之尽快形成新的经济增长点。要围绕“861”行动计划池州工程的实施，抓住国家投资政策调整的机遇，超前谋划一批重大项目建设，做好项目前期工作，加大向上争取力度；对已列入开工计划、符合国家产业政策的项目，要抓紧完善报批手续，重点推进九华发电二期、海螺三期、林纸一体化、核电和埃力</w:t>
      </w:r>
    </w:p>
    <w:p>
      <w:pPr>
        <w:ind w:left="0" w:right="0" w:firstLine="560"/>
        <w:spacing w:before="450" w:after="450" w:line="312" w:lineRule="auto"/>
      </w:pPr>
      <w:r>
        <w:rPr>
          <w:rFonts w:ascii="宋体" w:hAnsi="宋体" w:eastAsia="宋体" w:cs="宋体"/>
          <w:color w:val="000"/>
          <w:sz w:val="28"/>
          <w:szCs w:val="28"/>
        </w:rPr>
        <w:t xml:space="preserve">生有色公司亚行项目等重大项目建设。</w:t>
      </w:r>
    </w:p>
    <w:p>
      <w:pPr>
        <w:ind w:left="0" w:right="0" w:firstLine="560"/>
        <w:spacing w:before="450" w:after="450" w:line="312" w:lineRule="auto"/>
      </w:pPr>
      <w:r>
        <w:rPr>
          <w:rFonts w:ascii="宋体" w:hAnsi="宋体" w:eastAsia="宋体" w:cs="宋体"/>
          <w:color w:val="000"/>
          <w:sz w:val="28"/>
          <w:szCs w:val="28"/>
        </w:rPr>
        <w:t xml:space="preserve">?要把提高园区集聚效应、提升产业集聚度作为加强园区建设、加快工业化进程的重要举措。充分利用好现有开发区和各类园区的发展平台，进一步明确园区功能和产业发展定位，进一步完善基础设施，创新管理体制和运作机制，吸引更多的大项目落户园区。要鼓励城区工业企业通过“退二进三”的方式进入园区，引导各类生产要素向园区聚集。要结合国家土地政策的调整，对园区土地进行合理规划，尤其是要保护好港口腹地的丰富岸线资源，以重点用于引进临港型的大项目</w:t>
      </w:r>
    </w:p>
    <w:p>
      <w:pPr>
        <w:ind w:left="0" w:right="0" w:firstLine="560"/>
        <w:spacing w:before="450" w:after="450" w:line="312" w:lineRule="auto"/>
      </w:pPr>
      <w:r>
        <w:rPr>
          <w:rFonts w:ascii="宋体" w:hAnsi="宋体" w:eastAsia="宋体" w:cs="宋体"/>
          <w:color w:val="000"/>
          <w:sz w:val="28"/>
          <w:szCs w:val="28"/>
        </w:rPr>
        <w:t xml:space="preserve">建设。</w:t>
      </w:r>
    </w:p>
    <w:p>
      <w:pPr>
        <w:ind w:left="0" w:right="0" w:firstLine="560"/>
        <w:spacing w:before="450" w:after="450" w:line="312" w:lineRule="auto"/>
      </w:pPr>
      <w:r>
        <w:rPr>
          <w:rFonts w:ascii="宋体" w:hAnsi="宋体" w:eastAsia="宋体" w:cs="宋体"/>
          <w:color w:val="000"/>
          <w:sz w:val="28"/>
          <w:szCs w:val="28"/>
        </w:rPr>
        <w:t xml:space="preserve">?要进一步培育壮大现有骨干企业。在当前企业增本减利压力加大的情况下，要引导企业注重内涵发展，把重点放在内涵改造和技术进步上，放在机制创新和管理创新上，增强企业的竞争力；要完善中小企业担保体系，提高担保额度，扩大担保范围，从政策上、资金上扶持有发展前景的中小企业；要切实解决好出口退税政策调整对外贸出口的影响，鼓励并支持外贸企业继续扩大出口。推进工业化，还要十分重视信息化在工业化中的带动效应和倍增效应，不失时机地推进信息化进程，促进工业化在更高起点加速推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2、着力解决经济发展的瓶颈制约，加快构建经济快速增长的有效机制。</w:t>
      </w:r>
    </w:p>
    <w:p>
      <w:pPr>
        <w:ind w:left="0" w:right="0" w:firstLine="560"/>
        <w:spacing w:before="450" w:after="450" w:line="312" w:lineRule="auto"/>
      </w:pPr>
      <w:r>
        <w:rPr>
          <w:rFonts w:ascii="宋体" w:hAnsi="宋体" w:eastAsia="宋体" w:cs="宋体"/>
          <w:color w:val="000"/>
          <w:sz w:val="28"/>
          <w:szCs w:val="28"/>
        </w:rPr>
        <w:t xml:space="preserve">?随着发展步伐的加快，资金、人才、土地、基础设施等瓶颈制约日益显现。各级党委政府必须增强领导经济工作的前瞻性、预见性，抓紧破解制约经济发展的瓶颈，努力保持经济快速增长的好势头。当前，投资增长仍然是拉动我市经济快速增长的主动力，并且这种格局将会长期保持。在国家积极财政政策淡出、国债投资规模下降、银行信贷从紧的形势下，扩大招商引资是化解资金瓶颈的现实途径。现在，东部地区受到的资源约束加大，势必加速产业资本向中西部转移，这对我市扩大招商引资是一个有利契机。必须继续加大招商引资工作力度，努力提高招商引资的质量和水平。要不断拓宽招商领域，继续扩大境外招商和沿海地区招商，下半年要重点做好欧洲招商、山东招商和承办“皖鲁韩实业人士交流联谊会”工作。要继续以大项目、大企业为依托，在引进跨国公司和国内一流企业集团上下功夫，在推动主导产业和优势企业招商引资上取得新突破。充分发挥企业在招商引资中的主体作用，同时大力扶持和发展招商中介机构，形成政府推动、企业主导、中介服务的招商格局。解决资金问题，还必须重视发挥金融对经济的支撑作用。要鼓励引导各商业银行正确处理执行政策、控制风险和促进发展的关系，对有市场、有效益、有信用的中小企业积极给予支持，尽量满足合理的流动资金需求。要继续组织各种务实有效的银企对接，为企业融资搭建平台。</w:t>
      </w:r>
    </w:p>
    <w:p>
      <w:pPr>
        <w:ind w:left="0" w:right="0" w:firstLine="560"/>
        <w:spacing w:before="450" w:after="450" w:line="312" w:lineRule="auto"/>
      </w:pPr>
      <w:r>
        <w:rPr>
          <w:rFonts w:ascii="宋体" w:hAnsi="宋体" w:eastAsia="宋体" w:cs="宋体"/>
          <w:color w:val="000"/>
          <w:sz w:val="28"/>
          <w:szCs w:val="28"/>
        </w:rPr>
        <w:t xml:space="preserve">?目前土地已成为发展的硬约束。今后的发展，必须大力发展资源节约型产业，努力提高土地集约利用程度，坚决防止和纠正盲目圈地现象。对批而闲置的土地，要严格进行清理；对禁止性项目，要坚决停止供地；对限制性项目，要提高供地标准和条件；对重点建设项目、“861”行动计划项目、重大利用外资项目用地，要积极向上申报审批。要针对土地利用效率低的状况，抓紧研究政策措施，进一步提高单位土地面积的投资强度和利用效率。同时要加快全市土地利用总体规划的修编工作。</w:t>
      </w:r>
    </w:p>
    <w:p>
      <w:pPr>
        <w:ind w:left="0" w:right="0" w:firstLine="560"/>
        <w:spacing w:before="450" w:after="450" w:line="312" w:lineRule="auto"/>
      </w:pPr>
      <w:r>
        <w:rPr>
          <w:rFonts w:ascii="宋体" w:hAnsi="宋体" w:eastAsia="宋体" w:cs="宋体"/>
          <w:color w:val="000"/>
          <w:sz w:val="28"/>
          <w:szCs w:val="28"/>
        </w:rPr>
        <w:t xml:space="preserve">?要继续把加强硬环境建设摆在重要位置紧抓不放。突出抓好交通和城市基础设施建设，加快推进高速公路建设和国省道、县乡村公路和旅游公路的建设与改造，确保铜九铁路铜池段年内开工，继续做好海关、旅游机场、长江铁路大桥等战略性、牵动性的基础设施建设前期准备工作，抓紧编制完成长江岸线资源开发总体规划和港口总体规划，加强港口基础设施建设，不断改善投资的硬环境。</w:t>
      </w:r>
    </w:p>
    <w:p>
      <w:pPr>
        <w:ind w:left="0" w:right="0" w:firstLine="560"/>
        <w:spacing w:before="450" w:after="450" w:line="312" w:lineRule="auto"/>
      </w:pPr>
      <w:r>
        <w:rPr>
          <w:rFonts w:ascii="宋体" w:hAnsi="宋体" w:eastAsia="宋体" w:cs="宋体"/>
          <w:color w:val="000"/>
          <w:sz w:val="28"/>
          <w:szCs w:val="28"/>
        </w:rPr>
        <w:t xml:space="preserve">?加快发展，人才是关键。要把人才强市战略放在更加重要的战略位置，坚持“一把手”抓“第一资源”。各地要认真贯彻落实市委、市政府关于《进一步加强人才工作的实施意见》，研究制定加强人才工作的具体办法。市直各部门要按照《实施意见》的要求，抓紧研究出台具体的配套措施。要把着力点放在完善政策、创新机制上，善于利用市场机制、市场手段来聚好人才、引好人才、用好人才，遵循市场经济规律，畅通人才流动渠道，加快用人机制改革，积极探索分配制度改革，切实解决好经济快速发展与人才需求之间的矛盾。</w:t>
      </w:r>
    </w:p>
    <w:p>
      <w:pPr>
        <w:ind w:left="0" w:right="0" w:firstLine="560"/>
        <w:spacing w:before="450" w:after="450" w:line="312" w:lineRule="auto"/>
      </w:pPr>
      <w:r>
        <w:rPr>
          <w:rFonts w:ascii="宋体" w:hAnsi="宋体" w:eastAsia="宋体" w:cs="宋体"/>
          <w:color w:val="000"/>
          <w:sz w:val="28"/>
          <w:szCs w:val="28"/>
        </w:rPr>
        <w:t xml:space="preserve">3、加快推进体制创新，进一步增强经济持续发展的内在动力。</w:t>
      </w:r>
    </w:p>
    <w:p>
      <w:pPr>
        <w:ind w:left="0" w:right="0" w:firstLine="560"/>
        <w:spacing w:before="450" w:after="450" w:line="312" w:lineRule="auto"/>
      </w:pPr>
      <w:r>
        <w:rPr>
          <w:rFonts w:ascii="宋体" w:hAnsi="宋体" w:eastAsia="宋体" w:cs="宋体"/>
          <w:color w:val="000"/>
          <w:sz w:val="28"/>
          <w:szCs w:val="28"/>
        </w:rPr>
        <w:t xml:space="preserve">?要继续深化企业改革。以产权制度改革为重点，加快推进池州杰达、市自来水公司、贵池发电厂、港务总公司、东至齿轮厂的改革，年内要取得阶段性成果。对在第一轮改革中实行租赁经营的中小企业，要通过产权出让彻底解决产权归属问题。鼓励已改制企业增资扩股、靠大靠强，实现“二次创业”。要引导和鼓励实行公司制改革的企业，按照建立现代企业制度的要求，进一步完善法人治理结构和激励约束机制，实现规范运行。同时，要扎实推进粮食流通体制改革，积极稳妥地搞好农村信用社改革和投融资体制改革。</w:t>
      </w:r>
    </w:p>
    <w:p>
      <w:pPr>
        <w:ind w:left="0" w:right="0" w:firstLine="560"/>
        <w:spacing w:before="450" w:after="450" w:line="312" w:lineRule="auto"/>
      </w:pPr>
      <w:r>
        <w:rPr>
          <w:rFonts w:ascii="宋体" w:hAnsi="宋体" w:eastAsia="宋体" w:cs="宋体"/>
          <w:color w:val="000"/>
          <w:sz w:val="28"/>
          <w:szCs w:val="28"/>
        </w:rPr>
        <w:t xml:space="preserve">?要把民营经济作为加快发展的主体。在当前投资增幅下滑的情况下，要充分调动民资、集中民智、激发民力，发展壮大民营经济。进一步拓宽民营经济发展空间，拓宽准入领域，降低准入门槛，扩大创业范围，积极引导民间资本投向主导产业、支柱产业和农业开发，投向基础设施、教育、文化、卫生等公益事业，参与市政公用设施的建设与运营。要加大对民营经济的扶持力度，切实落实有关扶持民营经济发展的政策措施，帮助民营企业解决发展中的困难，尤其是要积极疏通和拓展民营企业的融资渠道，引导民营经济向科技型、外向型、规模效益型方向发展，全面提升民营经济素质和水平。</w:t>
      </w:r>
    </w:p>
    <w:p>
      <w:pPr>
        <w:ind w:left="0" w:right="0" w:firstLine="560"/>
        <w:spacing w:before="450" w:after="450" w:line="312" w:lineRule="auto"/>
      </w:pPr>
      <w:r>
        <w:rPr>
          <w:rFonts w:ascii="宋体" w:hAnsi="宋体" w:eastAsia="宋体" w:cs="宋体"/>
          <w:color w:val="000"/>
          <w:sz w:val="28"/>
          <w:szCs w:val="28"/>
        </w:rPr>
        <w:t xml:space="preserve">?要抓住《行政许可法》全面实施的契机，大力推进政府职能转变。按照建设负责任、有作为的为民政府的要求，深入开展行政审批制度改革，完善行政服务中心建设，推进政务公开，进一步加强和改进服务，提高工作效率，增强为经济服务的功能。</w:t>
      </w:r>
    </w:p>
    <w:p>
      <w:pPr>
        <w:ind w:left="0" w:right="0" w:firstLine="560"/>
        <w:spacing w:before="450" w:after="450" w:line="312" w:lineRule="auto"/>
      </w:pPr>
      <w:r>
        <w:rPr>
          <w:rFonts w:ascii="宋体" w:hAnsi="宋体" w:eastAsia="宋体" w:cs="宋体"/>
          <w:color w:val="000"/>
          <w:sz w:val="28"/>
          <w:szCs w:val="28"/>
        </w:rPr>
        <w:t xml:space="preserve">4、坚持统筹发展、协调发展、全面发展。</w:t>
      </w:r>
    </w:p>
    <w:p>
      <w:pPr>
        <w:ind w:left="0" w:right="0" w:firstLine="560"/>
        <w:spacing w:before="450" w:after="450" w:line="312" w:lineRule="auto"/>
      </w:pPr>
      <w:r>
        <w:rPr>
          <w:rFonts w:ascii="宋体" w:hAnsi="宋体" w:eastAsia="宋体" w:cs="宋体"/>
          <w:color w:val="000"/>
          <w:sz w:val="28"/>
          <w:szCs w:val="28"/>
        </w:rPr>
        <w:t xml:space="preserve">?在统筹城乡发展上，要着眼于增强县域经济发展活力，把推进城镇发展与加快农村发展有机统一起来，努力形成以城带乡、城乡互动的新格局。要统筹城乡发展规划和城乡基础设施建设，将城镇建设与人口调控、产业发展、基础设施、资源利用有机结合起来，协调推进市区、县城、中心镇和一般集镇的四级城镇体系建设。要统筹市区经济和县域经济发展，市区要充分发挥中心城市的功能，以加快发展城市工业和现代服务业为重点，不断增强对全市经济的辐射和支撑作用；各县、区要因地制宜培育优势产业，着力构筑主业强、百业兴的发展格局。市直有关部门要认真研究和落实促进县域经济发展的各项政策措施，切实帮助县区解决县域经济发展中遇到的困难和问题。高度重视经济基础相对薄弱乡村的发展，加快推进乡镇行政区划调整工作，为县域经济发展拓展新的空间。</w:t>
      </w:r>
    </w:p>
    <w:p>
      <w:pPr>
        <w:ind w:left="0" w:right="0" w:firstLine="560"/>
        <w:spacing w:before="450" w:after="450" w:line="312" w:lineRule="auto"/>
      </w:pPr>
      <w:r>
        <w:rPr>
          <w:rFonts w:ascii="宋体" w:hAnsi="宋体" w:eastAsia="宋体" w:cs="宋体"/>
          <w:color w:val="000"/>
          <w:sz w:val="28"/>
          <w:szCs w:val="28"/>
        </w:rPr>
        <w:t xml:space="preserve">?在统筹三次产业发展上，要着眼于加强农业和加快发展旅游业。要继续落实好中央、省、市支持“三农”、促进农民增收的各项政策措施，真正让农民得到实惠。要利用好国家投资结构调整和农产品市场需求增强的机遇，多方面争取资金投入农业开发，加强农业基础设施建设，抓好秋季粮食生产，推进农业结构调整。要以生态家园富民工程建设为切入点，围绕农产品的优质化和标准化、农业生产的规模化和集约化、农业经营的产业化和组织化建设，大力发展龙头企业、农村合作组织、专业协会和农村致富带头人，提高农业和农民的组织化程度。要继续实施农村劳动力培训“阳光工程”，搞好劳务输出的组织和服务，切实抓好农村劳动力转移工作。要抓住国家扶持服务业的发展机遇，抓紧研究出台促进商贸流通业发展的政策措施，改造提升传统服务业，加快与发达地区的市场对接，引导和发展新兴流通产业。继续加快推进九华山的建设和发展，落实好今年九华山旅游经济调研会纪要提出的各项政策措施，加快九华山“二次创业”步伐；要充分发挥九华山的龙头带动作用，着力推进全市旅游资源的整合提升、深度开发和联动促销；大力发展生态旅游。</w:t>
      </w:r>
    </w:p>
    <w:p>
      <w:pPr>
        <w:ind w:left="0" w:right="0" w:firstLine="560"/>
        <w:spacing w:before="450" w:after="450" w:line="312" w:lineRule="auto"/>
      </w:pPr>
      <w:r>
        <w:rPr>
          <w:rFonts w:ascii="宋体" w:hAnsi="宋体" w:eastAsia="宋体" w:cs="宋体"/>
          <w:color w:val="000"/>
          <w:sz w:val="28"/>
          <w:szCs w:val="28"/>
        </w:rPr>
        <w:t xml:space="preserve">?要围绕实施科教兴市和可持续发展战略，统筹经济社会发展。继续加大对科教文卫体等社会事业的投入，继续解决好城区中小学教育布局中存在的突出问题，完善义务教育以“县为主”的管理体制，加快推进乡镇卫生院管理体制改革，建立健全公共事业、防灾减灾等方面的服务体系和应急机制。要加强资源节约和综合利用，尤其要重视非金属矿资源、土地资源的集约化开发和利用。继续加强以九华山生态环境综合治理、城市环境治理为重点的环境保护工作和人口、计划生育工作。全面启动生态市建设，通过加强领导、宣传发动、搞好总体规划和示范点建设，加快建设生态步伐。深入开展中国优秀旅游城市争创工作，进一步理顺社区管理体制，加强社区基础建设，扎扎实实地解决好群众关心的城市管理中的突出问</w:t>
      </w:r>
    </w:p>
    <w:p>
      <w:pPr>
        <w:ind w:left="0" w:right="0" w:firstLine="560"/>
        <w:spacing w:before="450" w:after="450" w:line="312" w:lineRule="auto"/>
      </w:pPr>
      <w:r>
        <w:rPr>
          <w:rFonts w:ascii="宋体" w:hAnsi="宋体" w:eastAsia="宋体" w:cs="宋体"/>
          <w:color w:val="000"/>
          <w:sz w:val="28"/>
          <w:szCs w:val="28"/>
        </w:rPr>
        <w:t xml:space="preserve">题，继续搞好小区整治和物业管理工作，搞好城市美化、亮化、绿化、净化，提升城市品位，使城市真正成为先进生产力的载体。</w:t>
      </w:r>
    </w:p>
    <w:p>
      <w:pPr>
        <w:ind w:left="0" w:right="0" w:firstLine="560"/>
        <w:spacing w:before="450" w:after="450" w:line="312" w:lineRule="auto"/>
      </w:pPr>
      <w:r>
        <w:rPr>
          <w:rFonts w:ascii="宋体" w:hAnsi="宋体" w:eastAsia="宋体" w:cs="宋体"/>
          <w:color w:val="000"/>
          <w:sz w:val="28"/>
          <w:szCs w:val="28"/>
        </w:rPr>
        <w:t xml:space="preserve">5、坚持以人为本，切实做好关系民生和维护社会稳定的工作。</w:t>
      </w:r>
    </w:p>
    <w:p>
      <w:pPr>
        <w:ind w:left="0" w:right="0" w:firstLine="560"/>
        <w:spacing w:before="450" w:after="450" w:line="312" w:lineRule="auto"/>
      </w:pPr>
      <w:r>
        <w:rPr>
          <w:rFonts w:ascii="宋体" w:hAnsi="宋体" w:eastAsia="宋体" w:cs="宋体"/>
          <w:color w:val="000"/>
          <w:sz w:val="28"/>
          <w:szCs w:val="28"/>
        </w:rPr>
        <w:t xml:space="preserve">?在深化改革、扩大开放、促进发展的同时，我们必须切实做好关系群众生产生活的各项工作，要高度重视并切实做好维</w:t>
      </w:r>
    </w:p>
    <w:p>
      <w:pPr>
        <w:ind w:left="0" w:right="0" w:firstLine="560"/>
        <w:spacing w:before="450" w:after="450" w:line="312" w:lineRule="auto"/>
      </w:pPr>
      <w:r>
        <w:rPr>
          <w:rFonts w:ascii="宋体" w:hAnsi="宋体" w:eastAsia="宋体" w:cs="宋体"/>
          <w:color w:val="000"/>
          <w:sz w:val="28"/>
          <w:szCs w:val="28"/>
        </w:rPr>
        <w:t xml:space="preserve">护稳定的各项工作，把改革的力度、发展的速度和社会承受程度统一起来，把群众的长远利益和现实利益兼顾起来，在社会稳定中推进改革发展，通过加快发展促进社会稳定。要全面落实就业再就业的扶持政策，畅通就业渠道，引导和帮助更多的下岗失业人员实现再就业。要继续扩大养老、失业、医疗保险覆盖面，运用多种有效措施，推动非公有制企业、民办非企业单位、自谋职业者和新办企业职工参保。继续做好城市居民最低生活保障工作，继续开展农村低保工作试点，积极探索失地农民基本生活保障办法。继续做好扶贫和送温暖工作。继续加强社会救助体系建设，着力解决社会弱势群体的生产、生活和子女就学问题。要深入研究新阶段影响社会稳定的新情况、新问题，高度重视群众来信来访工作，妥善处置群众反映的突出问题，努力把问题化解在基层，解决在内部，消除在萌芽状态，坚决遏制大规模越级集体上访现象的发生。要进一步推进村务公开，加强基层民主建设。要全面推进依法治市进程，进一步加强政法队伍建设，大力推进社会治安防</w:t>
      </w:r>
    </w:p>
    <w:p>
      <w:pPr>
        <w:ind w:left="0" w:right="0" w:firstLine="560"/>
        <w:spacing w:before="450" w:after="450" w:line="312" w:lineRule="auto"/>
      </w:pPr>
      <w:r>
        <w:rPr>
          <w:rFonts w:ascii="宋体" w:hAnsi="宋体" w:eastAsia="宋体" w:cs="宋体"/>
          <w:color w:val="000"/>
          <w:sz w:val="28"/>
          <w:szCs w:val="28"/>
        </w:rPr>
        <w:t xml:space="preserve">控体系建设，严厉打击各种刑事犯罪和xx功等邪教组织的违法犯罪活动，为经济社会发展和人民群众安居乐业创造良好的社会环境。</w:t>
      </w:r>
    </w:p>
    <w:p>
      <w:pPr>
        <w:ind w:left="0" w:right="0" w:firstLine="560"/>
        <w:spacing w:before="450" w:after="450" w:line="312" w:lineRule="auto"/>
      </w:pPr>
      <w:r>
        <w:rPr>
          <w:rFonts w:ascii="宋体" w:hAnsi="宋体" w:eastAsia="宋体" w:cs="宋体"/>
          <w:color w:val="000"/>
          <w:sz w:val="28"/>
          <w:szCs w:val="28"/>
        </w:rPr>
        <w:t xml:space="preserve">6、着眼于提高执政能力，不断加强党的自身建设。</w:t>
      </w:r>
    </w:p>
    <w:p>
      <w:pPr>
        <w:ind w:left="0" w:right="0" w:firstLine="560"/>
        <w:spacing w:before="450" w:after="450" w:line="312" w:lineRule="auto"/>
      </w:pPr>
      <w:r>
        <w:rPr>
          <w:rFonts w:ascii="宋体" w:hAnsi="宋体" w:eastAsia="宋体" w:cs="宋体"/>
          <w:color w:val="000"/>
          <w:sz w:val="28"/>
          <w:szCs w:val="28"/>
        </w:rPr>
        <w:t xml:space="preserve">?要加强思想政治建设，不断提高各级领导干部的素质和本领。各级领导干部要继续深入学习“三个代表”重要思想和党的十六大、十六届三中全会精神，在真学、真懂、真信、真用上下功夫，在武装头脑、指导实践、推动工作上下功夫。要把树立和落实科学发展观作为学习贯彻“三个代表”重要思想的重要内容，教育引导各级领导干部确立牢固的政治意识和掌握科学的思想方法，不断增强统筹发展的本领、依法办事的本领、驾驭复杂局面的本领、善于做群众工作的本领。要把干部教育培训和能力建设摆上重要位置，继续探索创新党政干部队伍的培训方式、培训机制和培训渠道。要加强对干部的政绩观教育，坚持正确的用人方向，坚持用正确的政绩观选拔干部，引导各级领导干部在发展实践中练就本领，在真抓实干中提高能力。</w:t>
      </w:r>
    </w:p>
    <w:p>
      <w:pPr>
        <w:ind w:left="0" w:right="0" w:firstLine="560"/>
        <w:spacing w:before="450" w:after="450" w:line="312" w:lineRule="auto"/>
      </w:pPr>
      <w:r>
        <w:rPr>
          <w:rFonts w:ascii="宋体" w:hAnsi="宋体" w:eastAsia="宋体" w:cs="宋体"/>
          <w:color w:val="000"/>
          <w:sz w:val="28"/>
          <w:szCs w:val="28"/>
        </w:rPr>
        <w:t xml:space="preserve">?要加强基层组织建设，不断增强各级党组织的凝聚力和战斗力。要围绕大力培育农村经济主体、建设强有力的领导班子、改进工作作风、推进农村民主化进程的工作思路，不断健全“三级联创”机制，大力实施“双培双带”先锋工程，扎实推进选派工作，积极探索农村经济发展与党建工作的联动机制。要加强社区党建工作，大力实施社区党建“连心工程”，进一步完善社区党建工作网络，改进工作方式，增强社区党组织吸纳和管理党员的能力。要高度重视并认做好非公党建工作，积极实施非公党建“双百工程”，加大在非公有制经济组织中发展党员、建立党组织的工作力度。要按照中央要求，以开展党员先进性教育活动为重点，进一步加强党员教育管理工作，通过深入调研，找准党员队伍中存在的突出问题，增强开展先进性教育的针对性；要认真贯彻中央和省委关于进一步做好新形势下发展党员作的部署，注意研究在改革开放和社会主义市场经济条件下发展党员工作的特点和规律，不断扩大党的群众基础和覆盖面。</w:t>
      </w:r>
    </w:p>
    <w:p>
      <w:pPr>
        <w:ind w:left="0" w:right="0" w:firstLine="560"/>
        <w:spacing w:before="450" w:after="450" w:line="312" w:lineRule="auto"/>
      </w:pPr>
      <w:r>
        <w:rPr>
          <w:rFonts w:ascii="宋体" w:hAnsi="宋体" w:eastAsia="宋体" w:cs="宋体"/>
          <w:color w:val="000"/>
          <w:sz w:val="28"/>
          <w:szCs w:val="28"/>
        </w:rPr>
        <w:t xml:space="preserve">?要改进领导作风，大力弘扬求真务实精神。各级党组织和各级领导干部要牢固树立正确的政绩观，坚持用全面的、实践的、群众的、历史的观点看待政绩，为造福人民、为地方发展而创造政绩，让所办的一切事情，经得起实践的检验，经得起群众的检验，经得起历史的检验。要以良好的领导作风抓工作，坚持说实话、出实招、务实效，不张扬、不虚夸、不浮躁，在真抓实干、埋头苦干、少说多干上下真功夫，努力在全社会形成鼓励支持干事创业的良好氛围。要把抓落实作为一个严肃的政治问题，作为干部思想作风建设的关键来看待，建立健全考核考评机制，真正把工作着力点放在落实中央、省市的重要部署上，放在研究破解经济社会发展中的难题上，放在各项重点工作的推进上，放在解决群众反映的突出问题上，一件一件抓落实，一项一项去推进。</w:t>
      </w:r>
    </w:p>
    <w:p>
      <w:pPr>
        <w:ind w:left="0" w:right="0" w:firstLine="560"/>
        <w:spacing w:before="450" w:after="450" w:line="312" w:lineRule="auto"/>
      </w:pPr>
      <w:r>
        <w:rPr>
          <w:rFonts w:ascii="宋体" w:hAnsi="宋体" w:eastAsia="宋体" w:cs="宋体"/>
          <w:color w:val="000"/>
          <w:sz w:val="28"/>
          <w:szCs w:val="28"/>
        </w:rPr>
        <w:t xml:space="preserve">?要切实抓好制度建设，不断提高拒腐防变和抵御风险的能力。坚持和完善民主集中制，健全集体领导和个人分工负责相结合制度、党委内部议事制度，推进决策的民主化和科学化。要发展党内民主，积极推行党务公开，尽快建立党内重要情况通报制度，保障党员知情权和参与权。要全方位加强反腐败源头治理的制度建设，通过深化行政审批制度、财务管理制度、干部人事制度以及投资体制等方面的改革，充分发挥制度在防范和克服腐败现象中的重要作用。要认真贯彻《中国共产党党内监督条例(试行)》和《中国共产党纪律处分条例》，进一步健全完善各项监督制度，积极拓宽监督渠道，把党内监督、司法监督、民主监督、群众监督和舆论监督有机结合起来，使权力的运用始终置于严格有效的监督之下，保证各级干部为人民掌好权、用好权。要坚持标本兼治、综合治理的方针，建立健全与社会主义市场经济体制相适应的教育、制度、监督并重的惩治和预防腐败体系，严格执行党风廉政建设责任制，推动反腐倡廉各项任务的落实，为加快发展提供有力保障。</w:t>
      </w:r>
    </w:p>
    <w:p>
      <w:pPr>
        <w:ind w:left="0" w:right="0" w:firstLine="560"/>
        <w:spacing w:before="450" w:after="450" w:line="312" w:lineRule="auto"/>
      </w:pPr>
      <w:r>
        <w:rPr>
          <w:rFonts w:ascii="宋体" w:hAnsi="宋体" w:eastAsia="宋体" w:cs="宋体"/>
          <w:color w:val="000"/>
          <w:sz w:val="28"/>
          <w:szCs w:val="28"/>
        </w:rPr>
        <w:t xml:space="preserve">?同志们，做好加快发展的各项工作，关系池州发展全局，意义重大。让我们紧密团结在以胡锦涛同志为总书记的党中央周围，坚持以邓小平理论和“三个代表”重要思想为指导，全面贯彻落实科学发展观，进一步解放思想，振奋精神，坚定信心，迎难而上，抢抓机遇，奋力拼搏，继续保持经济和社会发展的良好势头，全面完成并力争超额完成全年的各项目标任务，为加快发展、富民强市，全面建设小康社会作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2026-11-01T08:55:05+08:00</dcterms:created>
  <dcterms:modified xsi:type="dcterms:W3CDTF">2026-11-01T08:55:05+08:00</dcterms:modified>
</cp:coreProperties>
</file>

<file path=docProps/custom.xml><?xml version="1.0" encoding="utf-8"?>
<Properties xmlns="http://schemas.openxmlformats.org/officeDocument/2006/custom-properties" xmlns:vt="http://schemas.openxmlformats.org/officeDocument/2006/docPropsVTypes"/>
</file>