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xx书记在第一阶段转段和第二阶段动员大会的讲话</w:t>
      </w:r>
      <w:bookmarkEnd w:id="1"/>
    </w:p>
    <w:p>
      <w:pPr>
        <w:jc w:val="center"/>
        <w:spacing w:before="0" w:after="450"/>
      </w:pPr>
      <w:r>
        <w:rPr>
          <w:rFonts w:ascii="Arial" w:hAnsi="Arial" w:eastAsia="Arial" w:cs="Arial"/>
          <w:color w:val="999999"/>
          <w:sz w:val="20"/>
          <w:szCs w:val="20"/>
        </w:rPr>
        <w:t xml:space="preserve">来源：网络  作者：紫云轻舞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XX书记在第一阶段转段和第二阶段动员大会的讲话同志们：刚才，公安局党委、国税局党总支、教育局党支部分别作了交流发言，讲得很好。XX同志对全县第一批先进性教育活动学习动员阶段的工作进行了全面总结，对分析评议阶段的工作作了安排部署，我都赞成。市...</w:t>
      </w:r>
    </w:p>
    <w:p>
      <w:pPr>
        <w:ind w:left="0" w:right="0" w:firstLine="560"/>
        <w:spacing w:before="450" w:after="450" w:line="312" w:lineRule="auto"/>
      </w:pPr>
      <w:r>
        <w:rPr>
          <w:rFonts w:ascii="宋体" w:hAnsi="宋体" w:eastAsia="宋体" w:cs="宋体"/>
          <w:color w:val="000"/>
          <w:sz w:val="28"/>
          <w:szCs w:val="28"/>
        </w:rPr>
        <w:t xml:space="preserve">XX书记在第一阶段转段和第二阶段动员大会的讲话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公安局党委、国税局党总支、教育局党支部分别作了交流发言，讲得很好。XX同志对全县第一批先进性教育活动学习动员阶段的工作进行了全面总结，对分析评议阶段的工作作了安排部署，我都赞成。市委督导组副组长XXX同志作了重要讲话，提出了明确而具体的要求，我们要认真贯彻落实。下面，我就全县第一批先进性教育活动分析评议阶段的工作，讲几点意见。</w:t>
      </w:r>
    </w:p>
    <w:p>
      <w:pPr>
        <w:ind w:left="0" w:right="0" w:firstLine="560"/>
        <w:spacing w:before="450" w:after="450" w:line="312" w:lineRule="auto"/>
      </w:pPr>
      <w:r>
        <w:rPr>
          <w:rFonts w:ascii="宋体" w:hAnsi="宋体" w:eastAsia="宋体" w:cs="宋体"/>
          <w:color w:val="000"/>
          <w:sz w:val="28"/>
          <w:szCs w:val="28"/>
        </w:rPr>
        <w:t xml:space="preserve">一、看到不足，提高认识</w:t>
      </w:r>
    </w:p>
    <w:p>
      <w:pPr>
        <w:ind w:left="0" w:right="0" w:firstLine="560"/>
        <w:spacing w:before="450" w:after="450" w:line="312" w:lineRule="auto"/>
      </w:pPr>
      <w:r>
        <w:rPr>
          <w:rFonts w:ascii="宋体" w:hAnsi="宋体" w:eastAsia="宋体" w:cs="宋体"/>
          <w:color w:val="000"/>
          <w:sz w:val="28"/>
          <w:szCs w:val="28"/>
        </w:rPr>
        <w:t xml:space="preserve">（一）一分为二看待第一阶段工作</w:t>
      </w:r>
    </w:p>
    <w:p>
      <w:pPr>
        <w:ind w:left="0" w:right="0" w:firstLine="560"/>
        <w:spacing w:before="450" w:after="450" w:line="312" w:lineRule="auto"/>
      </w:pPr>
      <w:r>
        <w:rPr>
          <w:rFonts w:ascii="宋体" w:hAnsi="宋体" w:eastAsia="宋体" w:cs="宋体"/>
          <w:color w:val="000"/>
          <w:sz w:val="28"/>
          <w:szCs w:val="28"/>
        </w:rPr>
        <w:t xml:space="preserve">我县第一批先进性教育活动从X月X日启动以来，在市委先进性教育活动办公室、市委督导组的指导下，在县委的领导下，各级党组织紧紧围绕“让党员迅速进入状态”，以“四讲一讨论”为重点，认真抓好“六个方面教育”，较好地完成了学习动员阶段的各项任务。总体上，全县第一阶段教育活动开局良好、推进有力、党员积极、群众认同、成效初显，受到了省委督导组和市上的肯定。全县都被批准转入了第二阶段。</w:t>
      </w:r>
    </w:p>
    <w:p>
      <w:pPr>
        <w:ind w:left="0" w:right="0" w:firstLine="560"/>
        <w:spacing w:before="450" w:after="450" w:line="312" w:lineRule="auto"/>
      </w:pPr>
      <w:r>
        <w:rPr>
          <w:rFonts w:ascii="宋体" w:hAnsi="宋体" w:eastAsia="宋体" w:cs="宋体"/>
          <w:color w:val="000"/>
          <w:sz w:val="28"/>
          <w:szCs w:val="28"/>
        </w:rPr>
        <w:t xml:space="preserve">虽然我们已经整体转段了，但不要以为第一阶段就不存在任何问题，工作就很扎实，推进就很平衡，效果就很明显了，由此而过高估计成绩，产生万事大吉、沾沾自喜、盲目乐观、骄傲自满的思想情绪。成绩不说跑不了，刚才XX同志讲了不少，这里我强调的是要清醒地看到存在的差距，主要表现在：一是机遇意识不强烈。一些同志政治敏锐性不强，思想认识不到位，工作思路不清晰，参加先进性教育活动的热情不高，抓先进性教育活动的信心不足，措施不力。有的甚至认为学习耽误了工作，不懂得“磨刀不误砍柴工”的道理，没有看到加强先进性建设是提高我们综合素质和检验我们执政能力的重要机遇，没有真正把先进性教育活动作为“举旗帜、抓班子、带队伍、促发展”的重要抓手。二是工作节奏不合拍。有的抓得时紧时松、前松后紧；有的动作迟缓，精力分散；有的手足无措，没有章法；有的“规定动作”没有切实做到位，更不要说“自选动作”。三是理论学习不深入。一些同志心浮气躁，浮光掠影，浅尝辄止。对必读篇目理解不透彻，领会不深刻，为学而学、为考而学，学而不思、思而不进。四是联系实际不紧密。极少数“两个具体”成果缺乏自身特点，针对性和可操作性不强。一些具备条件可以边学边改的问题，没有及时得到解决。五是工学关系处理得不好。把先进性教育活动和本职工作割裂开来，有顾此失彼和“空对空”、“两张皮”的现象。我们要深刻认识到上述五方面的主要问题，全面地辩证地看待成绩和不足，进一步加大工作力度，找准薄弱点，抓住着力点，切实改进和完善，努力把再学习、再动员、再提高贯穿于先进性教育活动的全过程。</w:t>
      </w:r>
    </w:p>
    <w:p>
      <w:pPr>
        <w:ind w:left="0" w:right="0" w:firstLine="560"/>
        <w:spacing w:before="450" w:after="450" w:line="312" w:lineRule="auto"/>
      </w:pPr>
      <w:r>
        <w:rPr>
          <w:rFonts w:ascii="宋体" w:hAnsi="宋体" w:eastAsia="宋体" w:cs="宋体"/>
          <w:color w:val="000"/>
          <w:sz w:val="28"/>
          <w:szCs w:val="28"/>
        </w:rPr>
        <w:t xml:space="preserve">（二）充分认识第二阶段工作的重要性</w:t>
      </w:r>
    </w:p>
    <w:p>
      <w:pPr>
        <w:ind w:left="0" w:right="0" w:firstLine="560"/>
        <w:spacing w:before="450" w:after="450" w:line="312" w:lineRule="auto"/>
      </w:pPr>
      <w:r>
        <w:rPr>
          <w:rFonts w:ascii="宋体" w:hAnsi="宋体" w:eastAsia="宋体" w:cs="宋体"/>
          <w:color w:val="000"/>
          <w:sz w:val="28"/>
          <w:szCs w:val="28"/>
        </w:rPr>
        <w:t xml:space="preserve">搞好分析评议阶段的工作，是巩固和扩大学习动员阶段成果，打牢整改提高阶段的基础，确保先进性教育活动取得实效的关键，是对学习动员阶段工作的直接检验，在相当程度上决定着整改提高的方向和力度。抓得实不实，抓得好不好，关系到整个教育活动能否达到中央、省委和市委提出的目标任务。这个阶段的工作，承上启下，既是重点，又是难点。如果走了过场，不但学习动员阶段的成果会前功尽弃，而且整改提高阶段也会无的放矢。</w:t>
      </w:r>
    </w:p>
    <w:p>
      <w:pPr>
        <w:ind w:left="0" w:right="0" w:firstLine="560"/>
        <w:spacing w:before="450" w:after="450" w:line="312" w:lineRule="auto"/>
      </w:pPr>
      <w:r>
        <w:rPr>
          <w:rFonts w:ascii="宋体" w:hAnsi="宋体" w:eastAsia="宋体" w:cs="宋体"/>
          <w:color w:val="000"/>
          <w:sz w:val="28"/>
          <w:szCs w:val="28"/>
        </w:rPr>
        <w:t xml:space="preserve">做好这一阶段的工作，核心是要真正找准抓住突出问题，在此基础上落实好边查边议边改的要求，确保在思想认识上有新提高，确保在解决问题上有新进展，确保在推动工作上有新突破。我们在学习动员阶段，通过“万人评风”、“集体谈心”、“恳谈活动”等形式，查找出了党组织、领导班子和党员在思想、工作、作风上存在的一些问题，经分析汇总，主要有30多个问题。这些问题主要是面上的，带共性的，初步查找出来的。一些深层次的、群众反映强烈的、通过前面的方式不容易查找到的突出问题，我们还没有找准抓住，而且随着各方面工作的深入推进，还会产生新的问题和矛盾。这就需要广开言路，进一步广泛深入地征求上下左右和方方面面的意见。比如，各级党员领导干部的执政理念问题，发展观和政绩观问题，权力观、地位观、利益观问题，关注困难群体、构建和谐社会问题，执行力和贯彻力问题；党员同志的理想、信念、宗旨问题，世界观、人生观、价值观问题，精神状态和工件作风问题；都要求我们全面反思，深刻警醒。教育活动分析评议阶段，为我们全面深入查找问题，深刻解剖分析问题，切实有效解决问题，提供了一个极好的机遇。如果抓不住机遇，敷衍塞责，应付差事，活动效果就会大打折扣，对党就交不出一份合格的答卷，先进性教育活动就有可能搞成“自娱自乐”，最终自欺欺人，而不能成为人民满意工程。</w:t>
      </w:r>
    </w:p>
    <w:p>
      <w:pPr>
        <w:ind w:left="0" w:right="0" w:firstLine="560"/>
        <w:spacing w:before="450" w:after="450" w:line="312" w:lineRule="auto"/>
      </w:pPr>
      <w:r>
        <w:rPr>
          <w:rFonts w:ascii="宋体" w:hAnsi="宋体" w:eastAsia="宋体" w:cs="宋体"/>
          <w:color w:val="000"/>
          <w:sz w:val="28"/>
          <w:szCs w:val="28"/>
        </w:rPr>
        <w:t xml:space="preserve">二、突出重点，抓住关键</w:t>
      </w:r>
    </w:p>
    <w:p>
      <w:pPr>
        <w:ind w:left="0" w:right="0" w:firstLine="560"/>
        <w:spacing w:before="450" w:after="450" w:line="312" w:lineRule="auto"/>
      </w:pPr>
      <w:r>
        <w:rPr>
          <w:rFonts w:ascii="宋体" w:hAnsi="宋体" w:eastAsia="宋体" w:cs="宋体"/>
          <w:color w:val="000"/>
          <w:sz w:val="28"/>
          <w:szCs w:val="28"/>
        </w:rPr>
        <w:t xml:space="preserve">按照先进性教育活动的安排部署，分析评议阶段对党员个人的分析评议确定了七个环节的工作，对党组织和领导班子的分析评议规定了六个步骤。七个环节和六个步骤都是规定动作，每个环节、每个步骤都很重要，都有具体的、硬性的要求。面对如此繁重的任务，各级党组织要统筹安排，精心组织。既要环环相扣，步步深入，又要突出重点</w:t>
      </w:r>
    </w:p>
    <w:p>
      <w:pPr>
        <w:ind w:left="0" w:right="0" w:firstLine="560"/>
        <w:spacing w:before="450" w:after="450" w:line="312" w:lineRule="auto"/>
      </w:pPr>
      <w:r>
        <w:rPr>
          <w:rFonts w:ascii="宋体" w:hAnsi="宋体" w:eastAsia="宋体" w:cs="宋体"/>
          <w:color w:val="000"/>
          <w:sz w:val="28"/>
          <w:szCs w:val="28"/>
        </w:rPr>
        <w:t xml:space="preserve">XX书记在第一阶段转段和第二阶段动员大会的讲话第2页</w:t>
      </w:r>
    </w:p>
    <w:p>
      <w:pPr>
        <w:ind w:left="0" w:right="0" w:firstLine="560"/>
        <w:spacing w:before="450" w:after="450" w:line="312" w:lineRule="auto"/>
      </w:pPr>
      <w:r>
        <w:rPr>
          <w:rFonts w:ascii="宋体" w:hAnsi="宋体" w:eastAsia="宋体" w:cs="宋体"/>
          <w:color w:val="000"/>
          <w:sz w:val="28"/>
          <w:szCs w:val="28"/>
        </w:rPr>
        <w:t xml:space="preserve">，抓住关键。只有这样，才能确保落到实处，避免一般化，不走过场。</w:t>
      </w:r>
    </w:p>
    <w:p>
      <w:pPr>
        <w:ind w:left="0" w:right="0" w:firstLine="560"/>
        <w:spacing w:before="450" w:after="450" w:line="312" w:lineRule="auto"/>
      </w:pPr>
      <w:r>
        <w:rPr>
          <w:rFonts w:ascii="宋体" w:hAnsi="宋体" w:eastAsia="宋体" w:cs="宋体"/>
          <w:color w:val="000"/>
          <w:sz w:val="28"/>
          <w:szCs w:val="28"/>
        </w:rPr>
        <w:t xml:space="preserve">（一）重点是找准抓住存在的突出问题</w:t>
      </w:r>
    </w:p>
    <w:p>
      <w:pPr>
        <w:ind w:left="0" w:right="0" w:firstLine="560"/>
        <w:spacing w:before="450" w:after="450" w:line="312" w:lineRule="auto"/>
      </w:pPr>
      <w:r>
        <w:rPr>
          <w:rFonts w:ascii="宋体" w:hAnsi="宋体" w:eastAsia="宋体" w:cs="宋体"/>
          <w:color w:val="000"/>
          <w:sz w:val="28"/>
          <w:szCs w:val="28"/>
        </w:rPr>
        <w:t xml:space="preserve">顾名思义，分析评议阶段就是要发现问题、解剖问题，为整改解决问题打下基础。抓住了这个重点，就抓住了这个阶段的核心，把握住了这个阶段的要害。</w:t>
      </w:r>
    </w:p>
    <w:p>
      <w:pPr>
        <w:ind w:left="0" w:right="0" w:firstLine="560"/>
        <w:spacing w:before="450" w:after="450" w:line="312" w:lineRule="auto"/>
      </w:pPr>
      <w:r>
        <w:rPr>
          <w:rFonts w:ascii="宋体" w:hAnsi="宋体" w:eastAsia="宋体" w:cs="宋体"/>
          <w:color w:val="000"/>
          <w:sz w:val="28"/>
          <w:szCs w:val="28"/>
        </w:rPr>
        <w:t xml:space="preserve">第一，查找问题要深入。各级党组织和广大党员一定要紧密联系实际，把“群众提、组织点、自己找、相互帮”有机结合起来，采取“下级评上级、群众评党员、基层评机关、支部评党员、党员自我评”等多种形式，多层次、多渠道地征求意见，找准突出问题。什么是突出问题？主要有四点。一是党员及党组织思想政治方面存在的突出问题；二是群众反映强烈的党风、政风、行风方面的突出问题；三是影响本地本部门本单位改革发展稳定的突出问题；四是涉及群众切实利益的突出问题。除此之外，还要结合思想和工作实际查找其他方面的突出问题。全县党员同志及党员领导干部还要对照“三个层次”的总体要求和“两个具体”成果，开展好“四问”活动。一问与法纪规章和上级要求相比有什么差距？二问与形势发展和工作需要相比有什么差距？三问与身边先进典型和省市一流水平相比有什么差距？四问与自己能尽到的最大努力和能达到的最高水平相比有什么差距？通过“四问”，真正找准问题，查清深层次原因，明确努力方向，取得整改实效。</w:t>
      </w:r>
    </w:p>
    <w:p>
      <w:pPr>
        <w:ind w:left="0" w:right="0" w:firstLine="560"/>
        <w:spacing w:before="450" w:after="450" w:line="312" w:lineRule="auto"/>
      </w:pPr>
      <w:r>
        <w:rPr>
          <w:rFonts w:ascii="宋体" w:hAnsi="宋体" w:eastAsia="宋体" w:cs="宋体"/>
          <w:color w:val="000"/>
          <w:sz w:val="28"/>
          <w:szCs w:val="28"/>
        </w:rPr>
        <w:t xml:space="preserve">第二，面对问题要诚恳。“君子检身，常若有过”。解决党员自身存在的问题特别是一些深层次问题，自我认识和批评是必要的，但光靠自我认识自我批评是不够的，还需要来自组织、来自同志的批评和帮助。交心谈心就是一个好方法，要当作一个重点环节开展好。交心谈心要触及思想、触及灵魂，产生刻骨铭心、切肤之痛的感觉，要谈出活力、谈出团结、谈出信心、谈出感情；既不能回避矛盾、掩盖问题、把大事化小，小事化了，又不能把小事上纲上限，更不能你好我好，互相吹捧，评功摆好。通过交心谈心，要实现党员自觉提高、同志帮助提高、组织促进提高有机统一，达到和风细雨提意见，和颜悦色接受意见相辅相成的良好效果。每个党员尤其是党员领导干部，既要虚怀若谷地广泛听取意见，又要本着对党负责、对同志负责的精神，毫无保留地、实事求是地给他人提意见，做到知无不言，言无不尽；既要敞开心扉，谈心里话，讲实在话，说要紧话，又不能搞空穴来风、无中生有，甚至泄私愤、搞打击报复。每个党员都要闻过则喜，不怕面红耳赤，听得进逆耳之言，以“有则改之，无则加勉”的态度，诚恳地接受来自方方面面的意见。</w:t>
      </w:r>
    </w:p>
    <w:p>
      <w:pPr>
        <w:ind w:left="0" w:right="0" w:firstLine="560"/>
        <w:spacing w:before="450" w:after="450" w:line="312" w:lineRule="auto"/>
      </w:pPr>
      <w:r>
        <w:rPr>
          <w:rFonts w:ascii="宋体" w:hAnsi="宋体" w:eastAsia="宋体" w:cs="宋体"/>
          <w:color w:val="000"/>
          <w:sz w:val="28"/>
          <w:szCs w:val="28"/>
        </w:rPr>
        <w:t xml:space="preserve">第三，解剖问题要深刻。每个党员要在查找问题的基础上，主动站到党性原则的高度，按照“重点写问题，深刻找原因，关键查自身”的要求，找准自身在保持先进性上的差距，从世界观、人生观、价值观上剖析问题根源。要敢于和自己较劲，只有敢于与自己过不去，才能在组织和群众面前过得去，才能在各种困难和考验面前过得去。党员领导干部还要从权力观、地位观、利益观和科学发展观、正确政绩观上剖析自身存在的问题。每个党组织和领导班子还要从执政理念、执政思路、执政本领上进行分析，从树立党要管党意识、贯彻从严治党方针上查找原因。个人和班子都要形成高质量的分析材料。党性分析材料要交给群众进行满意度测评，在一定范围内公示，必须认真撰写，反复修改完善。决不能避重就轻、避实就虚，决不能只讲表象、不讲本质，决不能只讲客观、不讲主观。</w:t>
      </w:r>
    </w:p>
    <w:p>
      <w:pPr>
        <w:ind w:left="0" w:right="0" w:firstLine="560"/>
        <w:spacing w:before="450" w:after="450" w:line="312" w:lineRule="auto"/>
      </w:pPr>
      <w:r>
        <w:rPr>
          <w:rFonts w:ascii="宋体" w:hAnsi="宋体" w:eastAsia="宋体" w:cs="宋体"/>
          <w:color w:val="000"/>
          <w:sz w:val="28"/>
          <w:szCs w:val="28"/>
        </w:rPr>
        <w:t xml:space="preserve">第四，解决问题要见效。把解决问题贯穿始终，是这次先进性教育活动的重要原则，也是衡量先进性教育活动成效的重要标准。查找问题是本阶段工作的目的，又是作为解决问题这一根本目的必不可少的手段。各部门各单位和广大党员要对查找出来的突出问题，进行分析排队，具备整改条件的要立说立行，马上就改；条件不成熟的，要向群众说明情况，并积极创造条件，促使问题尽快得到解决。对那些面对群众反映强烈的问题、自身存在的突出问题，态度不坚决、行动不果断，甚至熟视无睹、拖而不决的，要严肃处理，决不姑息手软。</w:t>
      </w:r>
    </w:p>
    <w:p>
      <w:pPr>
        <w:ind w:left="0" w:right="0" w:firstLine="560"/>
        <w:spacing w:before="450" w:after="450" w:line="312" w:lineRule="auto"/>
      </w:pPr>
      <w:r>
        <w:rPr>
          <w:rFonts w:ascii="宋体" w:hAnsi="宋体" w:eastAsia="宋体" w:cs="宋体"/>
          <w:color w:val="000"/>
          <w:sz w:val="28"/>
          <w:szCs w:val="28"/>
        </w:rPr>
        <w:t xml:space="preserve">（二）关键是发挥领导干部的表率作用</w:t>
      </w:r>
    </w:p>
    <w:p>
      <w:pPr>
        <w:ind w:left="0" w:right="0" w:firstLine="560"/>
        <w:spacing w:before="450" w:after="450" w:line="312" w:lineRule="auto"/>
      </w:pPr>
      <w:r>
        <w:rPr>
          <w:rFonts w:ascii="宋体" w:hAnsi="宋体" w:eastAsia="宋体" w:cs="宋体"/>
          <w:color w:val="000"/>
          <w:sz w:val="28"/>
          <w:szCs w:val="28"/>
        </w:rPr>
        <w:t xml:space="preserve">以教育活动为契机，加强党的先进性建设，推进各项工作，必须充分发挥各级领导干部的带头带领带动作用。在群众眼里，领导就是标杆，领导就是榜样。各级党员领导干部要自觉对照“三个代表”重要思想和先进性的根本要求，带头查问题，带头听意见，带头搞剖析，带头开展交心谈心和批评与自我批评。这对搞好第二阶段工作至关重要。只有领导带了头，党员和群众才能消除顾虑，敞开思想，畅所欲言；只有解决了自身问题，才能带动和促进其他问题的解决。各级党员领导干部必须进一步发挥好表率作用，主动做到“四个先”。</w:t>
      </w:r>
    </w:p>
    <w:p>
      <w:pPr>
        <w:ind w:left="0" w:right="0" w:firstLine="560"/>
        <w:spacing w:before="450" w:after="450" w:line="312" w:lineRule="auto"/>
      </w:pPr>
      <w:r>
        <w:rPr>
          <w:rFonts w:ascii="宋体" w:hAnsi="宋体" w:eastAsia="宋体" w:cs="宋体"/>
          <w:color w:val="000"/>
          <w:sz w:val="28"/>
          <w:szCs w:val="28"/>
        </w:rPr>
        <w:t xml:space="preserve">第一，问题先查。党员领导干部要带头提高认识，端正态度，增强查摆问题的自觉性。在准确理解和把握新时期保持共产党员先进性的基本要求，联系先进性大讨论“两个具体”成果的基础上，认真查找保持党员先进性的方面存在的差距。查找在学习实践“三个代表”重要思想，谋发展、促跨越上的差距；查找在坚持用科学发展观指导实践上的差距；查找在树立正确的执政理念，提高执政能力，为民掌权、为民用权上的差距；查找在遵守党的纪律，维护党内团结上的差距；查找在坚持“两个务必”，发扬优良传统，带头廉洁自律上的差距。特别是要按照市委关于联系当前我市反腐倡廉这一最大的实际和身边“小事”不小的实际，着力查找领导干部在自觉抵制“四股歪风”、“身陷非法利益格局”、“耍特权”、“群众观念淡薄”、“行政不作为”等方面存在的突出问题。</w:t>
      </w:r>
    </w:p>
    <w:p>
      <w:pPr>
        <w:ind w:left="0" w:right="0" w:firstLine="560"/>
        <w:spacing w:before="450" w:after="450" w:line="312" w:lineRule="auto"/>
      </w:pPr>
      <w:r>
        <w:rPr>
          <w:rFonts w:ascii="宋体" w:hAnsi="宋体" w:eastAsia="宋体" w:cs="宋体"/>
          <w:color w:val="000"/>
          <w:sz w:val="28"/>
          <w:szCs w:val="28"/>
        </w:rPr>
        <w:t xml:space="preserve">第二，意见先听。各级党员领导干部要摒弃怕丢面子、怕影响威信等私心杂念，虚心主动听取上级党组织、同级班子成员、下级党员干部、各界群众的意见，勇于正视自己的缺点错误，深刻透彻地剖析原因。各级党员领导干部尤其是“一把手”要运用好交心谈心这一重要抓手，率先谈，个个谈，结合本地本单位实际谈；要深入搞好自我剖析，率先对照先进性的要求，实事求是的认识自己；要认真开好民主生活会，坚持讲党性、讲原则，勇于开展批评与自我批评，既要勇于进行真诚的自我批评，敢于说“向我开炮”，虚心接受别人的批评，又要勇于批评错误的思想和行动，决不能讳疾忌医，当“好好先生”。要力求达到沟通思想、化解矛盾，形成共识、增进团结，互相帮助、共同提高的目的。</w:t>
      </w:r>
    </w:p>
    <w:p>
      <w:pPr>
        <w:ind w:left="0" w:right="0" w:firstLine="560"/>
        <w:spacing w:before="450" w:after="450" w:line="312" w:lineRule="auto"/>
      </w:pPr>
      <w:r>
        <w:rPr>
          <w:rFonts w:ascii="宋体" w:hAnsi="宋体" w:eastAsia="宋体" w:cs="宋体"/>
          <w:color w:val="000"/>
          <w:sz w:val="28"/>
          <w:szCs w:val="28"/>
        </w:rPr>
        <w:t xml:space="preserve">第三，错误先纠。各级党员领导干部对查摆出来的问题要不回避，不怕痛，根据问题的性质和轻重缓急，认真制定整改措施。既要解决思想认识上的问题，又要解决作风和工作上的问题；既要解决自身存在的突出问题，又要引导广大党员解决涉及群众利益的实际问题，在本职岗位和社会生活中发挥先锋模范作用；既要抓紧解决长期以来存在的遗留问题，又要及时解决新发现的突出问题，让群众切实看到先进性教育活动带来的新变化。</w:t>
      </w:r>
    </w:p>
    <w:p>
      <w:pPr>
        <w:ind w:left="0" w:right="0" w:firstLine="560"/>
        <w:spacing w:before="450" w:after="450" w:line="312" w:lineRule="auto"/>
      </w:pPr>
      <w:r>
        <w:rPr>
          <w:rFonts w:ascii="宋体" w:hAnsi="宋体" w:eastAsia="宋体" w:cs="宋体"/>
          <w:color w:val="000"/>
          <w:sz w:val="28"/>
          <w:szCs w:val="28"/>
        </w:rPr>
        <w:t xml:space="preserve">第四，形象先树。党员领导干部的言行在群众心目中，很大程度上就是党的形象，就是党的先进性的体现，对所在地方、部门和单位更具有标杆和导向作用。各级党员领导干部要在带头树立良好形象上下功夫，树立勇于负责的形象，带领党员干部正视和纠正缺点和错误；树立民主团结的形象，带领班子成员齐心协力谋发展；树立坚持原则的形象，带领广大党员自觉遵守和维护党的纪律；树立为民执政的形象，带领人民群众积极投身全面建设小康社会的工作中去。</w:t>
      </w:r>
    </w:p>
    <w:p>
      <w:pPr>
        <w:ind w:left="0" w:right="0" w:firstLine="560"/>
        <w:spacing w:before="450" w:after="450" w:line="312" w:lineRule="auto"/>
      </w:pPr>
      <w:r>
        <w:rPr>
          <w:rFonts w:ascii="宋体" w:hAnsi="宋体" w:eastAsia="宋体" w:cs="宋体"/>
          <w:color w:val="000"/>
          <w:sz w:val="28"/>
          <w:szCs w:val="28"/>
        </w:rPr>
        <w:t xml:space="preserve">三、加强领导，确保落实</w:t>
      </w:r>
    </w:p>
    <w:p>
      <w:pPr>
        <w:ind w:left="0" w:right="0" w:firstLine="560"/>
        <w:spacing w:before="450" w:after="450" w:line="312" w:lineRule="auto"/>
      </w:pPr>
      <w:r>
        <w:rPr>
          <w:rFonts w:ascii="宋体" w:hAnsi="宋体" w:eastAsia="宋体" w:cs="宋体"/>
          <w:color w:val="000"/>
          <w:sz w:val="28"/>
          <w:szCs w:val="28"/>
        </w:rPr>
        <w:t xml:space="preserve">开展保持共产党员先进性教育活动是党建工作的头等大事，是当前的首要政治任务，是加强各级领导班子和党员队伍建设，推进各项工作的重大机遇和平台。各级党员领导干部一定要有强烈的机遇意识，切实履行党要管党的政治责任。领导是否重视，领导是否到位，是确保先进性教育活动质量和成效的关键。分析评议阶段环节多、程序多、落实到党员个体的工作多、要求细。各级党委、党组、总支、支部一定要统筹兼顾，周密安排，采取任务倒排、时间倒推的办法制定计划安排，确保在规定时间内完成规定任务。各级各部门各单位的“一把手”和各党委、党组、总支、支部书记是我县的执政骨干队伍，一定要珍惜机遇，用好机遇，进一步履行领导职责，切实加强组织领导。只有认真地抓，坚定地抓，不达目的不罢休地抓，才能真正把班子建好，把队伍激活，把活动抓实，把各项工作干好。主要负责同志在做好个人分析评议的同时，要组织好集体分析，认真搞好对领导班子其他成员意见的反馈，仔细审阅班子成员的党性分析材料，组织开好领导班子的专题民主生活会并积极向党员群众通报有关情况。</w:t>
      </w:r>
    </w:p>
    <w:p>
      <w:pPr>
        <w:ind w:left="0" w:right="0" w:firstLine="560"/>
        <w:spacing w:before="450" w:after="450" w:line="312" w:lineRule="auto"/>
      </w:pPr>
      <w:r>
        <w:rPr>
          <w:rFonts w:ascii="宋体" w:hAnsi="宋体" w:eastAsia="宋体" w:cs="宋体"/>
          <w:color w:val="000"/>
          <w:sz w:val="28"/>
          <w:szCs w:val="28"/>
        </w:rPr>
        <w:t xml:space="preserve">要切实加强对分析评议阶段工作的督促检查。各督导组要严格按照每个环节的工作要求，认真履行职责，积极主动工作，该讲的话要讲，该指出的问题要指出，该提醒的要提醒，督导到位，严把质量关。要坚持工作报告制度，及时反馈信息，完成好县委交给的光荣任务，确保先进性教育活动的顺利推进和切实有效。</w:t>
      </w:r>
    </w:p>
    <w:p>
      <w:pPr>
        <w:ind w:left="0" w:right="0" w:firstLine="560"/>
        <w:spacing w:before="450" w:after="450" w:line="312" w:lineRule="auto"/>
      </w:pPr>
      <w:r>
        <w:rPr>
          <w:rFonts w:ascii="宋体" w:hAnsi="宋体" w:eastAsia="宋体" w:cs="宋体"/>
          <w:color w:val="000"/>
          <w:sz w:val="28"/>
          <w:szCs w:val="28"/>
        </w:rPr>
        <w:t xml:space="preserve">四、互促互进，狠抓当前</w:t>
      </w:r>
    </w:p>
    <w:p>
      <w:pPr>
        <w:ind w:left="0" w:right="0" w:firstLine="560"/>
        <w:spacing w:before="450" w:after="450" w:line="312" w:lineRule="auto"/>
      </w:pPr>
      <w:r>
        <w:rPr>
          <w:rFonts w:ascii="宋体" w:hAnsi="宋体" w:eastAsia="宋体" w:cs="宋体"/>
          <w:color w:val="000"/>
          <w:sz w:val="28"/>
          <w:szCs w:val="28"/>
        </w:rPr>
        <w:t xml:space="preserve">开展先进性教育活动的“四句话”目标要求十分明确，前两句是后两句的基础和前提，最终在于推动各项工作，促进全面发展。胡锦涛总书记在贵州考察工作时提出了“开展先进性教育活动，关键是要取得实效”的重要要求。省委张学忠书记和市委于伟书记对此作了专门强调。我们一定要深刻领会，认真落实，要始终立足于提高抓发展的本领来加强学习教育，始终立足于突破解决影响发展的制约因素来查摆问题，始终立足于抓好发展第一要务，落实稳定第一责任，用推动发展的成效来检验教育活动的效果，真正做到先进性教育活动和当前工作相融互动，统筹兼顾，两手抓、两不误，两促进、双丰收。</w:t>
      </w:r>
    </w:p>
    <w:p>
      <w:pPr>
        <w:ind w:left="0" w:right="0" w:firstLine="560"/>
        <w:spacing w:before="450" w:after="450" w:line="312" w:lineRule="auto"/>
      </w:pPr>
      <w:r>
        <w:rPr>
          <w:rFonts w:ascii="宋体" w:hAnsi="宋体" w:eastAsia="宋体" w:cs="宋体"/>
          <w:color w:val="000"/>
          <w:sz w:val="28"/>
          <w:szCs w:val="28"/>
        </w:rPr>
        <w:t xml:space="preserve">一是要认清发展形势。1－2月，我县规模以上工业企业在销售淡季、春节放假和生产检修等因素的综合作用下，工业生产受到较大影响。一季度仅仅只剩下10天时间了，实现开门红，形势严峻，压力很大。春节前，县委、县政府对全县工作已经作出了部署，最近又召开了一系列专题会进行了进一步安排。从目前的情况看，全县工业企业纷纷恢复生产，呈现出产销两旺的好势头，电、气、运等也有了保障。我们要抓住这些有利条件，求真务实，奋起直追，确保实现既定目标。</w:t>
      </w:r>
    </w:p>
    <w:p>
      <w:pPr>
        <w:ind w:left="0" w:right="0" w:firstLine="560"/>
        <w:spacing w:before="450" w:after="450" w:line="312" w:lineRule="auto"/>
      </w:pPr>
      <w:r>
        <w:rPr>
          <w:rFonts w:ascii="宋体" w:hAnsi="宋体" w:eastAsia="宋体" w:cs="宋体"/>
          <w:color w:val="000"/>
          <w:sz w:val="28"/>
          <w:szCs w:val="28"/>
        </w:rPr>
        <w:t xml:space="preserve">二是要狠抓当前工作。一是抓好春耕生产服务。要确保大春满栽满插。加强示范引导，广泛开展科技示范、项目示范、大户示范，引导农民面向市场，依靠科技，调整结构。要加强农资市场监管，密切关注当前农资供应、农资价格等情况，特别是打击和查处非法经营假冒伪劣种子、化肥和农药等农资的行为，确保广大农民群众买得放心、用得放心。二是狠抓以XX企业为重点的“气电运”协调，为企业发展服好务，创造好环境。县级领导和有关部门要积极主动地帮助企业解决实际困难，使企业开足马力，满负荷生产。同时，要有前瞻性，对一季度可能产生的欠账要早做安排，对四季度不确定因素也要有所预见，切实抓好</w:t>
      </w:r>
    </w:p>
    <w:p>
      <w:pPr>
        <w:ind w:left="0" w:right="0" w:firstLine="560"/>
        <w:spacing w:before="450" w:after="450" w:line="312" w:lineRule="auto"/>
      </w:pPr>
      <w:r>
        <w:rPr>
          <w:rFonts w:ascii="宋体" w:hAnsi="宋体" w:eastAsia="宋体" w:cs="宋体"/>
          <w:color w:val="000"/>
          <w:sz w:val="28"/>
          <w:szCs w:val="28"/>
        </w:rPr>
        <w:t xml:space="preserve">二、三季度黄金季节的满负荷生产。三是抓好重点项目建设。要按照开工一批、建设一批、竣工一批、储备一批的要求，实施项目带动战略，全力以赴抓好千佛岩电站、毛滩电站等重点投资项目建设，使我县工业经济发展有实实在在的抓手，能扎扎实实地抓上手。四是抓好招商项目的跟踪。资金跟着项目走、项目跟着环境走。对已决定投资的项目，要提供全方位的服务，创造条件促进投资到位和增长；对意向性项目，要穷追不舍，跟踪落实。五是抓好城市规划、建设和管理。要按照创建国家级卫生城（镇）、打造乐山明珠城市的目标要求，高起点规划，重点是做好详规；高质量建设，重点是完善城市功能；高水平管理，重点是建立长效机制。维护社会稳定、精神文明建设等各项工作都要扑下身子抓好落实，全力以赴，完成任务。</w:t>
      </w:r>
    </w:p>
    <w:p>
      <w:pPr>
        <w:ind w:left="0" w:right="0" w:firstLine="560"/>
        <w:spacing w:before="450" w:after="450" w:line="312" w:lineRule="auto"/>
      </w:pPr>
      <w:r>
        <w:rPr>
          <w:rFonts w:ascii="宋体" w:hAnsi="宋体" w:eastAsia="宋体" w:cs="宋体"/>
          <w:color w:val="000"/>
          <w:sz w:val="28"/>
          <w:szCs w:val="28"/>
        </w:rPr>
        <w:t xml:space="preserve">三是要有争创一流业绩的良好精神状态。各级党员干部要只争朝夕，有一股完不成任务就吃不下饭、睡不好觉的拚命劲头。同一项工作，同一个人用不同的干法会产生不同的效果，不同的人在相同的工作条件下也可能干出不同的结果，说明了什么？说明只要我们有强烈的责任感、紧迫感和使命感，即使在平凡的岗位上也能铸就不平凡的业绩。各级党组织和党员同志要通过先进性教育活动，把党组织的战斗堡垒作用更加充分地发挥出来，把党员的先锋模范作用更加充分地展现出来，把广大群众的积极性创造性更加充分地调动起来，以饱满的政治热忱和精神状态，以勇争一流的工作激情投入到当前各项工作中来，争创一流业绩，推动我县现代化建设不断迈上新台阶。</w:t>
      </w:r>
    </w:p>
    <w:p>
      <w:pPr>
        <w:ind w:left="0" w:right="0" w:firstLine="560"/>
        <w:spacing w:before="450" w:after="450" w:line="312" w:lineRule="auto"/>
      </w:pPr>
      <w:r>
        <w:rPr>
          <w:rFonts w:ascii="宋体" w:hAnsi="宋体" w:eastAsia="宋体" w:cs="宋体"/>
          <w:color w:val="000"/>
          <w:sz w:val="28"/>
          <w:szCs w:val="28"/>
        </w:rPr>
        <w:t xml:space="preserve">同志们，全国“两会”刚刚胜利闭幕，“两会”鼓舞人心，催人奋进，对我们今后的工作提出了新的更高要求。各部门各单位要结合先进性教育活动的开展，深入学习贯彻全国“两会”精神，认真落实市党代会、人代会提出的要求，切实抓好县委、县政府作出的工作部署，坚持以个性化发展的理念和举措，为奋力全县的各项建设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2026-11-08T05:04:09+08:00</dcterms:created>
  <dcterms:modified xsi:type="dcterms:W3CDTF">2026-11-08T05:04:09+08:00</dcterms:modified>
</cp:coreProperties>
</file>

<file path=docProps/custom.xml><?xml version="1.0" encoding="utf-8"?>
<Properties xmlns="http://schemas.openxmlformats.org/officeDocument/2006/custom-properties" xmlns:vt="http://schemas.openxmlformats.org/officeDocument/2006/docPropsVTypes"/>
</file>