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自然资源局落实党风廉政建设2025年工作总结</w:t>
      </w:r>
      <w:bookmarkEnd w:id="1"/>
    </w:p>
    <w:p>
      <w:pPr>
        <w:jc w:val="center"/>
        <w:spacing w:before="0" w:after="450"/>
      </w:pPr>
      <w:r>
        <w:rPr>
          <w:rFonts w:ascii="Arial" w:hAnsi="Arial" w:eastAsia="Arial" w:cs="Arial"/>
          <w:color w:val="999999"/>
          <w:sz w:val="20"/>
          <w:szCs w:val="20"/>
        </w:rPr>
        <w:t xml:space="preserve">来源：网络  作者：清风徐来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自然资源局落实党风廉政建设2024年工作总结12020年上半年，在中共州自然资源局党组、县纪委监委的坚强领导下，根据十九届中央纪委四次全会、十二届省纪委四次全会、七届州纪委五次全会及十二届县纪委四次全会精神，增强“四个意识”、坚定“四个自信...</w:t>
      </w:r>
    </w:p>
    <w:p>
      <w:pPr>
        <w:ind w:left="0" w:right="0" w:firstLine="560"/>
        <w:spacing w:before="450" w:after="450" w:line="312" w:lineRule="auto"/>
      </w:pPr>
      <w:r>
        <w:rPr>
          <w:rFonts w:ascii="宋体" w:hAnsi="宋体" w:eastAsia="宋体" w:cs="宋体"/>
          <w:color w:val="000"/>
          <w:sz w:val="28"/>
          <w:szCs w:val="28"/>
        </w:rPr>
        <w:t xml:space="preserve">自然资源局落实党风廉政建设2025年工作总结1</w:t>
      </w:r>
    </w:p>
    <w:p>
      <w:pPr>
        <w:ind w:left="0" w:right="0" w:firstLine="560"/>
        <w:spacing w:before="450" w:after="450" w:line="312" w:lineRule="auto"/>
      </w:pPr>
      <w:r>
        <w:rPr>
          <w:rFonts w:ascii="宋体" w:hAnsi="宋体" w:eastAsia="宋体" w:cs="宋体"/>
          <w:color w:val="000"/>
          <w:sz w:val="28"/>
          <w:szCs w:val="28"/>
        </w:rPr>
        <w:t xml:space="preserve">2025年上半年，在中共州自然资源局党组、县纪委监委的坚强领导下，根据十九届中央纪委四次全会、十二届省纪委四次全会、七届州纪委五次全会及十二届县纪委四次全会精神，增强“四个意识”、坚定“四个自信”、做到“两个维护”。紧紧围绕新冠肺炎疫情防控、脱贫攻坚及自然资源管理等重点工作，通过强化组织领导，落实精准措施，扎实推进党风廉政建设工作，为按时高质量打赢脱贫攻坚战，决胜全面建成小康社会提供坚强的自然资源保障。</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局党组以***新时代中国特色社会主义思想为指导，深入贯彻落实党的***和十九届二中、三中、四中全会及十二届省委、七届州委及十二届县纪委历次全会精神，全面履职担当，以“五个强化”深入推进自然资源党风廉政建设。一是强化组织保障。结合自然资源管理工作实际，局党组研究制定了《2025年度党风廉政建设和反腐败工作实施方案》，明确党风廉政建设主要工作内容，成立了以党组负责人为组长，其他班子成员为副组长的党风廉政建设领导小组，负责党风廉政建设工作的组织实施，办公室设在局办公室，明确具体人员报送日常工作信息资料。二是强化警示教育。以开展“警示教育一刻钟”为契机，将党风廉政教育纳入党组中心组的必学科目，列入每周全体党员干部集中学习的必学内容，重点加强对纪委监委通报的典型案例进行学习警示，做到时时学、处处学，2025年上半年组织人学习次，实现党风廉政教育常态化管理，不断强化全县自然资源党员干部纪律和规矩意识。三是强化风险管控。局党组坚决执行《“三重一大”集体决策制度》，以切实推进和规范重要事项决策、重要干部任免、重要项目安排和大额度资金使用等决策制度。2025年上半年，局党组围绕“三重一大”事项，组织召开专题会议研究决策 个重大事项，真正体现科学决策、民主决策，防范集体决策风险，促进廉政建设。同时，局党组还分别与全县各镇自然资源所、街道分局，各股室、直属事业单位签订了“党风廉政建设承诺书”，督促党员干部对不违规操办酒席、不得违规接待等承诺事项严格遵守执行，坚决杜绝触碰纪律和规矩的红线。还要求各部门结合自身职能职责，认真梳理排查廉政风险点，并结合实际落实防范措施，查找廉政风险点 条，制定了防范措施 条，从而使监督有序可觅、有据可依，坚决做到“防患于未然”。四是强化督查整改。结合新冠肺炎疫情防控、脱贫攻坚及自然资源管理工作部署及要求，局党组强化对纪律制度的执行与监管，坚决为全县打赢新冠肺炎疫情及脱贫攻坚工作保驾护航。2025年上半年，特别是疫情防控形势最为严峻的第一季度，按照县委县政府的安排部署，全县自然资源党员干部在强化做好自身防控的同时，积极响应号召，到各帮扶村协助抓好可疑人员排查、体温测量及卡点执勤等防控工作，共组织人次完成执勤监测次。同时，结合“脱贫攻坚冲刺90天、打赢歼灭战”的总要求，在要求全体党员干部一手抓疫情防控，一手抓脱贫攻坚的同时，督促党员干部进一步开展脱贫攻坚的问题排查整改工作，为全县大普查工作夯实基础。2025年上半年，围绕疫情防控、脱贫攻坚共组织开展次督查，完成 个问题的整改，开展集中约谈次 余人次；开展询问示警约谈次人。</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一是学习力度还不够。对政治理论学习重视程度不够，平时理论学习局限于对政治理论、法律法规的学习，对有关纪律制度的学习流于形式，作表面理解，缺乏深层次的思考，导致在纪律的遵守和执行上还不够坚决。</w:t>
      </w:r>
    </w:p>
    <w:p>
      <w:pPr>
        <w:ind w:left="0" w:right="0" w:firstLine="560"/>
        <w:spacing w:before="450" w:after="450" w:line="312" w:lineRule="auto"/>
      </w:pPr>
      <w:r>
        <w:rPr>
          <w:rFonts w:ascii="宋体" w:hAnsi="宋体" w:eastAsia="宋体" w:cs="宋体"/>
          <w:color w:val="000"/>
          <w:sz w:val="28"/>
          <w:szCs w:val="28"/>
        </w:rPr>
        <w:t xml:space="preserve">二是责任落实还不到位。平时工作存在重安排、轻督促的现象，又有碍于情面的情形，使纪律制度停留在纸面，未真正付诸实施，导致落实纪律规章制度力度不够，效果不明显，影响了纪律制度本身的威慑力。</w:t>
      </w:r>
    </w:p>
    <w:p>
      <w:pPr>
        <w:ind w:left="0" w:right="0" w:firstLine="560"/>
        <w:spacing w:before="450" w:after="450" w:line="312" w:lineRule="auto"/>
      </w:pPr>
      <w:r>
        <w:rPr>
          <w:rFonts w:ascii="宋体" w:hAnsi="宋体" w:eastAsia="宋体" w:cs="宋体"/>
          <w:color w:val="000"/>
          <w:sz w:val="28"/>
          <w:szCs w:val="28"/>
        </w:rPr>
        <w:t xml:space="preserve">三是主动作为担当精神欠缺。相互配合上主动性不够强，不仅不能积极主动协调解决问题，工作责任心和担当意识不强，奉献精神缺失，工作无进取心，甚至滋生付出就要有回报的思想。</w:t>
      </w:r>
    </w:p>
    <w:p>
      <w:pPr>
        <w:ind w:left="0" w:right="0" w:firstLine="560"/>
        <w:spacing w:before="450" w:after="450" w:line="312" w:lineRule="auto"/>
      </w:pPr>
      <w:r>
        <w:rPr>
          <w:rFonts w:ascii="宋体" w:hAnsi="宋体" w:eastAsia="宋体" w:cs="宋体"/>
          <w:color w:val="000"/>
          <w:sz w:val="28"/>
          <w:szCs w:val="28"/>
        </w:rPr>
        <w:t xml:space="preserve">三、下步努力方向</w:t>
      </w:r>
    </w:p>
    <w:p>
      <w:pPr>
        <w:ind w:left="0" w:right="0" w:firstLine="560"/>
        <w:spacing w:before="450" w:after="450" w:line="312" w:lineRule="auto"/>
      </w:pPr>
      <w:r>
        <w:rPr>
          <w:rFonts w:ascii="宋体" w:hAnsi="宋体" w:eastAsia="宋体" w:cs="宋体"/>
          <w:color w:val="000"/>
          <w:sz w:val="28"/>
          <w:szCs w:val="28"/>
        </w:rPr>
        <w:t xml:space="preserve">2025年是全面建成小康社会和“十三五”规划收官之年，抓好党风廉政建设工作意义重大。</w:t>
      </w:r>
    </w:p>
    <w:p>
      <w:pPr>
        <w:ind w:left="0" w:right="0" w:firstLine="560"/>
        <w:spacing w:before="450" w:after="450" w:line="312" w:lineRule="auto"/>
      </w:pPr>
      <w:r>
        <w:rPr>
          <w:rFonts w:ascii="宋体" w:hAnsi="宋体" w:eastAsia="宋体" w:cs="宋体"/>
          <w:color w:val="000"/>
          <w:sz w:val="28"/>
          <w:szCs w:val="28"/>
        </w:rPr>
        <w:t xml:space="preserve">（一）纪律教育绝不放松。局党组要率先垂范，发挥“领头羊”作用，坚决将学习教育作为提升全体党员干部政治素养、精神境界的动力源泉，要继续深学、细学******在中央纪委全会上的重要讲话精神，紧紧围绕各级党委、纪委全会精神，采取有力地学习措施，积极推进纪律教育的常态化、系统化，努力在全系统范围内形成自觉学习、自觉遵守的良好氛围。</w:t>
      </w:r>
    </w:p>
    <w:p>
      <w:pPr>
        <w:ind w:left="0" w:right="0" w:firstLine="560"/>
        <w:spacing w:before="450" w:after="450" w:line="312" w:lineRule="auto"/>
      </w:pPr>
      <w:r>
        <w:rPr>
          <w:rFonts w:ascii="宋体" w:hAnsi="宋体" w:eastAsia="宋体" w:cs="宋体"/>
          <w:color w:val="000"/>
          <w:sz w:val="28"/>
          <w:szCs w:val="28"/>
        </w:rPr>
        <w:t xml:space="preserve">（二）风险管控绝不松懈。局党组要坚决做到“严”字当头，严把风险关，一如既往地贯彻落实好各项纪律制度。通过深入摸排廉政风险点，制定切实可行的廉政风险管控措施，坚决堵塞制度漏洞，着重抓好在空间规划、土地审批、土地出让、土地整治、耕地保护、矿产资源管理、地质灾害防治、不动产登记等重点岗位和关键环节的风险防控工作，坚守法制底线，严格依法办事，坚决遏制腐败现象的发生和蔓延，切实把党风廉政建设落到实处。</w:t>
      </w:r>
    </w:p>
    <w:p>
      <w:pPr>
        <w:ind w:left="0" w:right="0" w:firstLine="560"/>
        <w:spacing w:before="450" w:after="450" w:line="312" w:lineRule="auto"/>
      </w:pPr>
      <w:r>
        <w:rPr>
          <w:rFonts w:ascii="宋体" w:hAnsi="宋体" w:eastAsia="宋体" w:cs="宋体"/>
          <w:color w:val="000"/>
          <w:sz w:val="28"/>
          <w:szCs w:val="28"/>
        </w:rPr>
        <w:t xml:space="preserve">（三）督查整改绝不走样。局党组要充分发挥牵头抓总作用，要结合当前最重要、最关键的“多规合一”改革、易地移民搬迁旧房拆除复垦复绿、违法占用耕地建房、地质灾害防治等重点工作，研究制定行之有效的落实措施，通过压实责任，落实督察制度，建立问题台账，逐一逐项的抓好整改，确保不形式、不走样。</w:t>
      </w:r>
    </w:p>
    <w:p>
      <w:pPr>
        <w:ind w:left="0" w:right="0" w:firstLine="560"/>
        <w:spacing w:before="450" w:after="450" w:line="312" w:lineRule="auto"/>
      </w:pPr>
      <w:r>
        <w:rPr>
          <w:rFonts w:ascii="宋体" w:hAnsi="宋体" w:eastAsia="宋体" w:cs="宋体"/>
          <w:color w:val="000"/>
          <w:sz w:val="28"/>
          <w:szCs w:val="28"/>
        </w:rPr>
        <w:t xml:space="preserve">总之，通过全系统党员干部的严格遵守和共同努力，局党组认真履行党风廉政建设责任，全县自然资源系统党风廉政建设取得了阶段性成效。在下步工作中，我们将继续深入推进党风廉政建设工作，为高质量打赢脱贫攻坚不懈努力。</w:t>
      </w:r>
    </w:p>
    <w:p>
      <w:pPr>
        <w:ind w:left="0" w:right="0" w:firstLine="560"/>
        <w:spacing w:before="450" w:after="450" w:line="312" w:lineRule="auto"/>
      </w:pPr>
      <w:r>
        <w:rPr>
          <w:rFonts w:ascii="宋体" w:hAnsi="宋体" w:eastAsia="宋体" w:cs="宋体"/>
          <w:color w:val="000"/>
          <w:sz w:val="28"/>
          <w:szCs w:val="28"/>
        </w:rPr>
        <w:t xml:space="preserve">自然资源局落实党风廉政建设2025年工作总结2</w:t>
      </w:r>
    </w:p>
    <w:p>
      <w:pPr>
        <w:ind w:left="0" w:right="0" w:firstLine="560"/>
        <w:spacing w:before="450" w:after="450" w:line="312" w:lineRule="auto"/>
      </w:pPr>
      <w:r>
        <w:rPr>
          <w:rFonts w:ascii="宋体" w:hAnsi="宋体" w:eastAsia="宋体" w:cs="宋体"/>
          <w:color w:val="000"/>
          <w:sz w:val="28"/>
          <w:szCs w:val="28"/>
        </w:rPr>
        <w:t xml:space="preserve">为认真贯彻落实市委、市政府关于2025年全市党风廉政建设和反腐败工作的安排部署，加强我局党风廉政建设，推动反腐败斗争的深入开展，促进各项工作和谐发展，结合我局实际，现就2025年贯彻落实党风廉政建设和反腐败工作,制定2025年党风廉政建设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学习贯彻党的***精神，深入学习贯彻***新时代中国特色社会主义思想，严肃党内政治生活，加强党内监督；紧紧围绕“两个责任”的落实，以执行廉洁自律准则和党纪处分条例为重点，以改进作风为关键，以持之以恒落实中央八项规定精神为常态，不断推进全局党风廉政建设，确保自然资源管理各项工作任务的完成。</w:t>
      </w:r>
    </w:p>
    <w:p>
      <w:pPr>
        <w:ind w:left="0" w:right="0" w:firstLine="560"/>
        <w:spacing w:before="450" w:after="450" w:line="312" w:lineRule="auto"/>
      </w:pPr>
      <w:r>
        <w:rPr>
          <w:rFonts w:ascii="宋体" w:hAnsi="宋体" w:eastAsia="宋体" w:cs="宋体"/>
          <w:color w:val="000"/>
          <w:sz w:val="28"/>
          <w:szCs w:val="28"/>
        </w:rPr>
        <w:t xml:space="preserve">二、2025年党风廉政建设工作要点</w:t>
      </w:r>
    </w:p>
    <w:p>
      <w:pPr>
        <w:ind w:left="0" w:right="0" w:firstLine="560"/>
        <w:spacing w:before="450" w:after="450" w:line="312" w:lineRule="auto"/>
      </w:pPr>
      <w:r>
        <w:rPr>
          <w:rFonts w:ascii="宋体" w:hAnsi="宋体" w:eastAsia="宋体" w:cs="宋体"/>
          <w:color w:val="000"/>
          <w:sz w:val="28"/>
          <w:szCs w:val="28"/>
        </w:rPr>
        <w:t xml:space="preserve">（一）强化党风廉政责任落实。</w:t>
      </w:r>
    </w:p>
    <w:p>
      <w:pPr>
        <w:ind w:left="0" w:right="0" w:firstLine="560"/>
        <w:spacing w:before="450" w:after="450" w:line="312" w:lineRule="auto"/>
      </w:pPr>
      <w:r>
        <w:rPr>
          <w:rFonts w:ascii="宋体" w:hAnsi="宋体" w:eastAsia="宋体" w:cs="宋体"/>
          <w:color w:val="000"/>
          <w:sz w:val="28"/>
          <w:szCs w:val="28"/>
        </w:rPr>
        <w:t xml:space="preserve">一是压实党风廉政主体责任，根据工作职责，对本单位党风廉政建设主体责任进行分工，根据领导班子党风廉政主体清单，将党风廉政建设主体责任及工作措施明确到个人、落实到个人，坚持一把手负总责，班子成员“一岗双责”。二是层层签订落实党风廉政建设主体责任。我局将组织召开党风廉政建设专题大会，组织全局党员干部学习党风廉政有关先关学习资料，签订《党风廉政建设层级责任书》，层层压实党风廉政责任。三是开展述职述廉述德。我局将组织召开局内述职述廉述德考核工作会议，组织机关中层以上干部及各自然资源所所长听取述责述廉述德报告，以强化各位领导干部的廉政意识，构筑拒腐防变思想防线。四是严格落实谈心谈话制度。对落实党风廉政建设“两个责任”不到位的班子成员、股室负责人，视情节轻重予以约谈、批评教育直至问责。</w:t>
      </w:r>
    </w:p>
    <w:p>
      <w:pPr>
        <w:ind w:left="0" w:right="0" w:firstLine="560"/>
        <w:spacing w:before="450" w:after="450" w:line="312" w:lineRule="auto"/>
      </w:pPr>
      <w:r>
        <w:rPr>
          <w:rFonts w:ascii="宋体" w:hAnsi="宋体" w:eastAsia="宋体" w:cs="宋体"/>
          <w:color w:val="000"/>
          <w:sz w:val="28"/>
          <w:szCs w:val="28"/>
        </w:rPr>
        <w:t xml:space="preserve">（二）筑牢反腐倡廉思想防线。</w:t>
      </w:r>
    </w:p>
    <w:p>
      <w:pPr>
        <w:ind w:left="0" w:right="0" w:firstLine="560"/>
        <w:spacing w:before="450" w:after="450" w:line="312" w:lineRule="auto"/>
      </w:pPr>
      <w:r>
        <w:rPr>
          <w:rFonts w:ascii="宋体" w:hAnsi="宋体" w:eastAsia="宋体" w:cs="宋体"/>
          <w:color w:val="000"/>
          <w:sz w:val="28"/>
          <w:szCs w:val="28"/>
        </w:rPr>
        <w:t xml:space="preserve">一是教育引导党员、干部切实增强党性,遵守组织制度,加强组织管理,执行组织纪律。组织全体党员认真学习党章党规，学习******系列重要讲话等等。年内各班子成员给所在党支部的党员干部各上1次（或以上）廉政党课；开展反腐倡廉警示教育，年内组织党员干部到警示教育基地开展警示教育活动1次以上。二是积极配合上级部门开展“三纪”教育，加强党员领导干部“八小时以外”的监督，倡导全局党员干部培养健康有益、积极向上的生活方式。三是继续以干部群众喜闻乐见的方式在局张贴各种各样的廉政宣传图画和警示标语，重要时间和节点在单位微信工作群发送廉政提醒。四是通过抓早抓小，积极运用“第一种形态”，把提醒、约谈覆盖到全体党员干部，让红脸出汗、咬耳扯袖成为常态，把问题解决在萌芽状态。</w:t>
      </w:r>
    </w:p>
    <w:p>
      <w:pPr>
        <w:ind w:left="0" w:right="0" w:firstLine="560"/>
        <w:spacing w:before="450" w:after="450" w:line="312" w:lineRule="auto"/>
      </w:pPr>
      <w:r>
        <w:rPr>
          <w:rFonts w:ascii="宋体" w:hAnsi="宋体" w:eastAsia="宋体" w:cs="宋体"/>
          <w:color w:val="000"/>
          <w:sz w:val="28"/>
          <w:szCs w:val="28"/>
        </w:rPr>
        <w:t xml:space="preserve">（三）切实严明党的组织纪律。</w:t>
      </w:r>
    </w:p>
    <w:p>
      <w:pPr>
        <w:ind w:left="0" w:right="0" w:firstLine="560"/>
        <w:spacing w:before="450" w:after="450" w:line="312" w:lineRule="auto"/>
      </w:pPr>
      <w:r>
        <w:rPr>
          <w:rFonts w:ascii="宋体" w:hAnsi="宋体" w:eastAsia="宋体" w:cs="宋体"/>
          <w:color w:val="000"/>
          <w:sz w:val="28"/>
          <w:szCs w:val="28"/>
        </w:rPr>
        <w:t xml:space="preserve">一是在全局党员干部中加强纪律教育，强化规矩意识，不越红线确立纪律和规矩的权威。二是把严格执行党的政治纪律放在首位，持之以恒落实中央八项规定精神和省、市落实中央八项规定实施细则精神，自觉坚守“六大纪律”的底线。三是加强对局党组重大决策部署执行情况的监督检查，严肃查处违反政治纪律的行为，确保政令畅通。四是严明组织纪律，严格遵守民主集中制，党内组织生活，请示报告等组织制度，接受组织安排和纪律约束。对违反纪律的行为及时批评教育，情节严重的报请上级组织给予组织处理或纪律处分。</w:t>
      </w:r>
    </w:p>
    <w:p>
      <w:pPr>
        <w:ind w:left="0" w:right="0" w:firstLine="560"/>
        <w:spacing w:before="450" w:after="450" w:line="312" w:lineRule="auto"/>
      </w:pPr>
      <w:r>
        <w:rPr>
          <w:rFonts w:ascii="宋体" w:hAnsi="宋体" w:eastAsia="宋体" w:cs="宋体"/>
          <w:color w:val="000"/>
          <w:sz w:val="28"/>
          <w:szCs w:val="28"/>
        </w:rPr>
        <w:t xml:space="preserve">（四）建立健全权力运行机制。</w:t>
      </w:r>
    </w:p>
    <w:p>
      <w:pPr>
        <w:ind w:left="0" w:right="0" w:firstLine="560"/>
        <w:spacing w:before="450" w:after="450" w:line="312" w:lineRule="auto"/>
      </w:pPr>
      <w:r>
        <w:rPr>
          <w:rFonts w:ascii="宋体" w:hAnsi="宋体" w:eastAsia="宋体" w:cs="宋体"/>
          <w:color w:val="000"/>
          <w:sz w:val="28"/>
          <w:szCs w:val="28"/>
        </w:rPr>
        <w:t xml:space="preserve">结合机构改革新的“三定”方案，对本单位所行使的权力事项进行梳理，掌握工作中的关键环节和薄弱环节。对不符合实际的问题制度进行修订和完善。根据相关制度规定，认真做好政务、党务信息等公开工作，自觉接受群众监督。充分利用网络、行政服务窗口等多种平台，公开我局办事程序，土地出让、规划审批情况、不动产登记和行政处罚信息等政务信息。</w:t>
      </w:r>
    </w:p>
    <w:p>
      <w:pPr>
        <w:ind w:left="0" w:right="0" w:firstLine="560"/>
        <w:spacing w:before="450" w:after="450" w:line="312" w:lineRule="auto"/>
      </w:pPr>
      <w:r>
        <w:rPr>
          <w:rFonts w:ascii="宋体" w:hAnsi="宋体" w:eastAsia="宋体" w:cs="宋体"/>
          <w:color w:val="000"/>
          <w:sz w:val="28"/>
          <w:szCs w:val="28"/>
        </w:rPr>
        <w:t xml:space="preserve">（五）继续强化廉政监督管理。</w:t>
      </w:r>
    </w:p>
    <w:p>
      <w:pPr>
        <w:ind w:left="0" w:right="0" w:firstLine="560"/>
        <w:spacing w:before="450" w:after="450" w:line="312" w:lineRule="auto"/>
      </w:pPr>
      <w:r>
        <w:rPr>
          <w:rFonts w:ascii="宋体" w:hAnsi="宋体" w:eastAsia="宋体" w:cs="宋体"/>
          <w:color w:val="000"/>
          <w:sz w:val="28"/>
          <w:szCs w:val="28"/>
        </w:rPr>
        <w:t xml:space="preserve">一是落实好领导干部报告个人有关事项、述职述廉、廉政谈话等制度。坚持和完善民主集中制，认真开好民主生活会，不断提高民主生活会质量。二是继续落实明查暗访制度和责任追究制度，动态跟踪掌握廉政风险，适时进行廉政风险预警。积极加强与纪检监察、审计、信访等部门的沟通联系，综合运用批评教育、诫勉谈话、通报批评、组织处理、纪律处分等方式，追究主体责任、领导责任，让失责必问成为常态。三是落实廉政谈话、函询、约谈等预防腐败措施，及时纠正苗头性、倾向性问题。四是高度重视群众举报投诉，对腐败现象“零容忍”，对涉及违法违纪的事件绝不姑息，加大对违纪违法人员的处理力度，确保全系统廉政建设上新台阶。</w:t>
      </w:r>
    </w:p>
    <w:p>
      <w:pPr>
        <w:ind w:left="0" w:right="0" w:firstLine="560"/>
        <w:spacing w:before="450" w:after="450" w:line="312" w:lineRule="auto"/>
      </w:pPr>
      <w:r>
        <w:rPr>
          <w:rFonts w:ascii="宋体" w:hAnsi="宋体" w:eastAsia="宋体" w:cs="宋体"/>
          <w:color w:val="000"/>
          <w:sz w:val="28"/>
          <w:szCs w:val="28"/>
        </w:rPr>
        <w:t xml:space="preserve">中共台山市自然资源局党组</w:t>
      </w:r>
    </w:p>
    <w:p>
      <w:pPr>
        <w:ind w:left="0" w:right="0" w:firstLine="560"/>
        <w:spacing w:before="450" w:after="450" w:line="312" w:lineRule="auto"/>
      </w:pPr>
      <w:r>
        <w:rPr>
          <w:rFonts w:ascii="宋体" w:hAnsi="宋体" w:eastAsia="宋体" w:cs="宋体"/>
          <w:color w:val="000"/>
          <w:sz w:val="28"/>
          <w:szCs w:val="28"/>
        </w:rPr>
        <w:t xml:space="preserve">2025年2月21日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2026-08-03T00:16:53+08:00</dcterms:created>
  <dcterms:modified xsi:type="dcterms:W3CDTF">2026-08-03T00:16:53+08:00</dcterms:modified>
</cp:coreProperties>
</file>

<file path=docProps/custom.xml><?xml version="1.0" encoding="utf-8"?>
<Properties xmlns="http://schemas.openxmlformats.org/officeDocument/2006/custom-properties" xmlns:vt="http://schemas.openxmlformats.org/officeDocument/2006/docPropsVTypes"/>
</file>