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吉林省公文范文查询通用22篇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吉林省公文范文查询 第一篇可考系数：★★适用范围：适用于批转下级机关的公文，转发上级机关和不相隶属机关的公文，传达要求下级机关办理和需要有关单位周知或者执行的事项，任免人员。通知一般可以分为发布类通知、指示类通知、事项类通知和转发类通知。参...</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10w+阅读量150w+粉丝2w+点赞数</w:t>
      </w:r>
    </w:p>
    <w:p>
      <w:pPr>
        <w:ind w:left="0" w:right="0" w:firstLine="560"/>
        <w:spacing w:before="450" w:after="450" w:line="312" w:lineRule="auto"/>
      </w:pPr>
      <w:r>
        <w:rPr>
          <w:rFonts w:ascii="宋体" w:hAnsi="宋体" w:eastAsia="宋体" w:cs="宋体"/>
          <w:color w:val="000"/>
          <w:sz w:val="28"/>
          <w:szCs w:val="28"/>
        </w:rPr>
        <w:t xml:space="preserve">长春德惠净月区卫星广场榆树农安汽开双阳工商学院二道区司法警官伊通吉林磐石桦甸舒兰蛟河延吉敦化珲春汪清和龙四平公主岭双辽梨树通化梅河口辉南柳河松原乾安长岭扶余白城通榆洮南白山镇赉抚松临江辽源东丰</w:t>
      </w:r>
    </w:p>
    <w:p>
      <w:pPr>
        <w:ind w:left="0" w:right="0" w:firstLine="560"/>
        <w:spacing w:before="450" w:after="450" w:line="312" w:lineRule="auto"/>
      </w:pPr>
      <w:r>
        <w:rPr>
          <w:rFonts w:ascii="宋体" w:hAnsi="宋体" w:eastAsia="宋体" w:cs="宋体"/>
          <w:color w:val="000"/>
          <w:sz w:val="28"/>
          <w:szCs w:val="28"/>
        </w:rPr>
        <w:t xml:space="preserve">长春吉林白山松原延吉净月区敦化双阳农安德惠辉南伊通通榆和龙工商学院通化磐石卫星广场汪清榆树四平辽源珲春蛟河舒兰梅河口白城公主岭桦甸双辽长岭洮南临江司法警官梨树</w:t>
      </w:r>
    </w:p>
    <w:p>
      <w:pPr>
        <w:ind w:left="0" w:right="0" w:firstLine="560"/>
        <w:spacing w:before="450" w:after="450" w:line="312" w:lineRule="auto"/>
      </w:pPr>
      <w:r>
        <w:rPr>
          <w:rFonts w:ascii="宋体" w:hAnsi="宋体" w:eastAsia="宋体" w:cs="宋体"/>
          <w:color w:val="000"/>
          <w:sz w:val="28"/>
          <w:szCs w:val="28"/>
        </w:rPr>
        <w:t xml:space="preserve">招考公告考试大纲职位表报名时间准考证打印分数线成绩查询资格审查面试公告面试名单调剂职位录用公示</w:t>
      </w:r>
    </w:p>
    <w:p>
      <w:pPr>
        <w:ind w:left="0" w:right="0" w:firstLine="560"/>
        <w:spacing w:before="450" w:after="450" w:line="312" w:lineRule="auto"/>
      </w:pPr>
      <w:r>
        <w:rPr>
          <w:rFonts w:ascii="宋体" w:hAnsi="宋体" w:eastAsia="宋体" w:cs="宋体"/>
          <w:color w:val="000"/>
          <w:sz w:val="28"/>
          <w:szCs w:val="28"/>
        </w:rPr>
        <w:t xml:space="preserve">职位表入口考试报名入口准考证打印成绩查询入口成绩排名</w:t>
      </w:r>
    </w:p>
    <w:p>
      <w:pPr>
        <w:ind w:left="0" w:right="0" w:firstLine="560"/>
        <w:spacing w:before="450" w:after="450" w:line="312" w:lineRule="auto"/>
      </w:pPr>
      <w:r>
        <w:rPr>
          <w:rFonts w:ascii="宋体" w:hAnsi="宋体" w:eastAsia="宋体" w:cs="宋体"/>
          <w:color w:val="000"/>
          <w:sz w:val="28"/>
          <w:szCs w:val="28"/>
        </w:rPr>
        <w:t xml:space="preserve">公告解读大纲解读政策解读职位分析报名统计报名流程报考指南时间安排成绩计算照片调整资格复审合格分数线</w:t>
      </w:r>
    </w:p>
    <w:p>
      <w:pPr>
        <w:ind w:left="0" w:right="0" w:firstLine="560"/>
        <w:spacing w:before="450" w:after="450" w:line="312" w:lineRule="auto"/>
      </w:pPr>
      <w:r>
        <w:rPr>
          <w:rFonts w:ascii="宋体" w:hAnsi="宋体" w:eastAsia="宋体" w:cs="宋体"/>
          <w:color w:val="000"/>
          <w:sz w:val="28"/>
          <w:szCs w:val="28"/>
        </w:rPr>
        <w:t xml:space="preserve">行测备考申论备考方法技巧公开课时事热点</w:t>
      </w:r>
    </w:p>
    <w:p>
      <w:pPr>
        <w:ind w:left="0" w:right="0" w:firstLine="560"/>
        <w:spacing w:before="450" w:after="450" w:line="312" w:lineRule="auto"/>
      </w:pPr>
      <w:r>
        <w:rPr>
          <w:rFonts w:ascii="宋体" w:hAnsi="宋体" w:eastAsia="宋体" w:cs="宋体"/>
          <w:color w:val="000"/>
          <w:sz w:val="28"/>
          <w:szCs w:val="28"/>
        </w:rPr>
        <w:t xml:space="preserve">面试流程面试礼仪面试指南面试技巧直播讲座结构化面试无领导小组</w:t>
      </w:r>
    </w:p>
    <w:p>
      <w:pPr>
        <w:ind w:left="0" w:right="0" w:firstLine="560"/>
        <w:spacing w:before="450" w:after="450" w:line="312" w:lineRule="auto"/>
      </w:pPr>
      <w:r>
        <w:rPr>
          <w:rFonts w:ascii="宋体" w:hAnsi="宋体" w:eastAsia="宋体" w:cs="宋体"/>
          <w:color w:val="000"/>
          <w:sz w:val="28"/>
          <w:szCs w:val="28"/>
        </w:rPr>
        <w:t xml:space="preserve">历年真题行测真题申论真题面试真题题库刷题</w:t>
      </w:r>
    </w:p>
    <w:p>
      <w:pPr>
        <w:ind w:left="0" w:right="0" w:firstLine="560"/>
        <w:spacing w:before="450" w:after="450" w:line="312" w:lineRule="auto"/>
      </w:pPr>
      <w:r>
        <w:rPr>
          <w:rFonts w:ascii="宋体" w:hAnsi="宋体" w:eastAsia="宋体" w:cs="宋体"/>
          <w:color w:val="000"/>
          <w:sz w:val="28"/>
          <w:szCs w:val="28"/>
        </w:rPr>
        <w:t xml:space="preserve">华图简介 | 华图荣誉 | 华图公益 | 媒体关注 | 联系我们 | 法律声明 | 招聘信息 | 意见反馈 | 友情链接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第三篇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第四篇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第五篇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第六篇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第七篇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第九篇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第十一篇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第十三篇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第十六篇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第十七篇</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第十八篇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第十九篇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第二十一篇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xxx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第二十二篇</w:t>
      </w:r>
    </w:p>
    <w:p>
      <w:pPr>
        <w:ind w:left="0" w:right="0" w:firstLine="560"/>
        <w:spacing w:before="450" w:after="450" w:line="312" w:lineRule="auto"/>
      </w:pPr>
      <w:r>
        <w:rPr>
          <w:rFonts w:ascii="宋体" w:hAnsi="宋体" w:eastAsia="宋体" w:cs="宋体"/>
          <w:color w:val="000"/>
          <w:sz w:val="28"/>
          <w:szCs w:val="28"/>
        </w:rPr>
        <w:t xml:space="preserve">公司所属各单位、各部门：</w:t>
      </w:r>
    </w:p>
    <w:p>
      <w:pPr>
        <w:ind w:left="0" w:right="0" w:firstLine="560"/>
        <w:spacing w:before="450" w:after="450" w:line="312" w:lineRule="auto"/>
      </w:pPr>
      <w:r>
        <w:rPr>
          <w:rFonts w:ascii="宋体" w:hAnsi="宋体" w:eastAsia="宋体" w:cs="宋体"/>
          <w:color w:val="000"/>
          <w:sz w:val="28"/>
          <w:szCs w:val="28"/>
        </w:rPr>
        <w:t xml:space="preserve">x5年，公司全体员工在管委、党委的正确领导下，贯彻落实“安全 质量 管理 效益 责任”年度工作方针及年度各项目标，开拓创新，锐意进取，积极开展并推进了各项工作，取得了一定的成绩。为表彰先进、弘扬正气、树立标杆，发挥劳动模范的引领、示范作用，进一步激励广大员工奋发向上、开拓进取的积极性、创造性，公司决定授予王绍波同志“x5年度特殊贡献奖”荣誉，授予邢云同志“x5年度销售冠军”荣誉、吴志强同志“x5年度销售亚军”荣誉、张晶磊同志“x5年度销售季军”荣誉，授予宋东虹、朱世艳等36名同志“x5年度劳动模范”称号。</w:t>
      </w:r>
    </w:p>
    <w:p>
      <w:pPr>
        <w:ind w:left="0" w:right="0" w:firstLine="560"/>
        <w:spacing w:before="450" w:after="450" w:line="312" w:lineRule="auto"/>
      </w:pPr>
      <w:r>
        <w:rPr>
          <w:rFonts w:ascii="宋体" w:hAnsi="宋体" w:eastAsia="宋体" w:cs="宋体"/>
          <w:color w:val="000"/>
          <w:sz w:val="28"/>
          <w:szCs w:val="28"/>
        </w:rPr>
        <w:t xml:space="preserve">希望受表彰的先进个人继续发挥先锋模范作用，再接再厉、戒骄戒躁、扎实工作、再建新功，为广大员工做好榜样和表率!同时，全体员工要以他们为榜样，营造比学赶帮超的氛围，团结奋进，为少林客车新发展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2026-01-22T14:33:36+08:00</dcterms:created>
  <dcterms:modified xsi:type="dcterms:W3CDTF">2026-01-22T14:33:36+08:00</dcterms:modified>
</cp:coreProperties>
</file>

<file path=docProps/custom.xml><?xml version="1.0" encoding="utf-8"?>
<Properties xmlns="http://schemas.openxmlformats.org/officeDocument/2006/custom-properties" xmlns:vt="http://schemas.openxmlformats.org/officeDocument/2006/docPropsVTypes"/>
</file>