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07年入党志愿书</w:t>
      </w:r>
      <w:bookmarkEnd w:id="1"/>
    </w:p>
    <w:p>
      <w:pPr>
        <w:jc w:val="center"/>
        <w:spacing w:before="0" w:after="450"/>
      </w:pPr>
      <w:r>
        <w:rPr>
          <w:rFonts w:ascii="Arial" w:hAnsi="Arial" w:eastAsia="Arial" w:cs="Arial"/>
          <w:color w:val="999999"/>
          <w:sz w:val="20"/>
          <w:szCs w:val="20"/>
        </w:rPr>
        <w:t xml:space="preserve">来源：网络  作者：夜色微凉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80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100年前的中国在卖国求荣的满清政府统治下，一度成为了半封建、半殖民地的国家，在那时“华人与狗不得入内”的牌子赫然出现在了中国的土地，在那时“东亚病夫”这顶沉重的帽子被重重地扣在了中国人民的头上。在那时整个中国大地在哭泣。然而沧海桑田，时过境迁，100年后的今天，中国在中国共产党的领导下已成为一个强盛、文明、繁荣的国家，在中国共产党的领导下我们已经拥有了强大而不可战胜的军队，在中国共产党的领导下我们的生活质量正不断提高，我们已真正地告别了贫穷和落后，在中国共产党的领导下无数体育健儿在国际大赛中不断为国争光，外国人再也不能称我们为“东亚病夫”。我为我能出生在这个时代而骄傲，我为我能生在中国共产党领导下的中国而欢呼。1997年7月1日，当中国政府收回香港的那晚，我为之激动不已，激动得彻夜难眠。而当2025年7月13日，国际奥委会主席萨马兰奇宣布北京获得2025年奥运会主办权时，我更是为之高声喝彩，为之疯狂不已。在那时我所想表达的只是“祖国万岁、中国共产党万岁”。为此我坚信只有中国共产党才能救中国，只有中国共产党才能使中国走向富强，才能让占世界五分之一人口的中国人真正当家作主站起来。</w:t>
      </w:r>
    </w:p>
    <w:p>
      <w:pPr>
        <w:ind w:left="0" w:right="0" w:firstLine="560"/>
        <w:spacing w:before="450" w:after="450" w:line="312" w:lineRule="auto"/>
      </w:pPr>
      <w:r>
        <w:rPr>
          <w:rFonts w:ascii="宋体" w:hAnsi="宋体" w:eastAsia="宋体" w:cs="宋体"/>
          <w:color w:val="000"/>
          <w:sz w:val="28"/>
          <w:szCs w:val="28"/>
        </w:rPr>
        <w:t xml:space="preserve">目前，我在业余时间学习了马克思主义的辩证唯物主义和历史唯物主义，通过学习使我了解到了马克思主义的辩证唯物主义和历史唯物主义是人类哲学思想和科学知识发展的结晶，是科学的世界观。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