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入党初心使命四问表</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作为一名党员干部,通过开展“初心使命四问”活动, 自己思想上再次受到了一次新的洗礼,以下是本站分享的入党初心使命四问表，希望能帮助到大家!　　入党初心使命四问表　　为推进“不忘初心、牢记使命”主题教育的深入开展，进一步增强党组织凝聚力和战斗...</w:t>
      </w:r>
    </w:p>
    <w:p>
      <w:pPr>
        <w:ind w:left="0" w:right="0" w:firstLine="560"/>
        <w:spacing w:before="450" w:after="450" w:line="312" w:lineRule="auto"/>
      </w:pPr>
      <w:r>
        <w:rPr>
          <w:rFonts w:ascii="宋体" w:hAnsi="宋体" w:eastAsia="宋体" w:cs="宋体"/>
          <w:color w:val="000"/>
          <w:sz w:val="28"/>
          <w:szCs w:val="28"/>
        </w:rPr>
        <w:t xml:space="preserve">作为一名党员干部,通过开展“初心使命四问”活动, 自己思想上再次受到了一次新的洗礼,以下是本站分享的入党初心使命四问表，希望能帮助到大家![_TAG_h2]　　入党初心使命四问表</w:t>
      </w:r>
    </w:p>
    <w:p>
      <w:pPr>
        <w:ind w:left="0" w:right="0" w:firstLine="560"/>
        <w:spacing w:before="450" w:after="450" w:line="312" w:lineRule="auto"/>
      </w:pPr>
      <w:r>
        <w:rPr>
          <w:rFonts w:ascii="宋体" w:hAnsi="宋体" w:eastAsia="宋体" w:cs="宋体"/>
          <w:color w:val="000"/>
          <w:sz w:val="28"/>
          <w:szCs w:val="28"/>
        </w:rPr>
        <w:t xml:space="preserve">　　为推进“不忘初心、牢记使命”主题教育的深入开展，进一步增强党组织凝聚力和战斗力，教育引导党员坚定理想信念、勇于担当作为，根据学校党委安排部署，11月14、15日，工程训练中心直属党支部分别在科学校区、禹州实习实训基地开展党员“初心使命四问”主题党日活动，中心领导班子、全体党员参加了活动，活动由直属党支部书记阮世敏主持。</w:t>
      </w:r>
    </w:p>
    <w:p>
      <w:pPr>
        <w:ind w:left="0" w:right="0" w:firstLine="560"/>
        <w:spacing w:before="450" w:after="450" w:line="312" w:lineRule="auto"/>
      </w:pPr>
      <w:r>
        <w:rPr>
          <w:rFonts w:ascii="宋体" w:hAnsi="宋体" w:eastAsia="宋体" w:cs="宋体"/>
          <w:color w:val="000"/>
          <w:sz w:val="28"/>
          <w:szCs w:val="28"/>
        </w:rPr>
        <w:t xml:space="preserve">　　活动前，全体党员认真填写了《党员初心使命四问表》;活动中，书记阮世敏首先传达了学校党委关于开展党员“初心使命四问”主题党日活动的文件精神，着重强调了活动的要求和意义，要求全体党员在交流学习之后，认真思考并对照自身进一步完善《党员初心使命四问表》。随后领导班子成员带头、全体党员紧紧围绕“守初心、担使命、找差距、抓落实”总要求，依次结合前期学习情况和自身实际，认真回答“入党初心是什么、党员使命担什么、对照先进查什么、立足本职做什么”四个问题，深入分析查找自身存在的不足，在对表对标中“找差距”、“补短板”。大家在回顾入党初心的同时，认清了肩负的使命和担当，坚信了理想信念和追求。最后，全体党员在主任岳永胜的带领下，重温了入党誓词，回顾了初心和使命。</w:t>
      </w:r>
    </w:p>
    <w:p>
      <w:pPr>
        <w:ind w:left="0" w:right="0" w:firstLine="560"/>
        <w:spacing w:before="450" w:after="450" w:line="312" w:lineRule="auto"/>
      </w:pPr>
      <w:r>
        <w:rPr>
          <w:rFonts w:ascii="宋体" w:hAnsi="宋体" w:eastAsia="宋体" w:cs="宋体"/>
          <w:color w:val="000"/>
          <w:sz w:val="28"/>
          <w:szCs w:val="28"/>
        </w:rPr>
        <w:t xml:space="preserve">　　书记阮世敏在总结时指出，此次主题党日活动的开展，使党员干部们经历了一场深刻的思想大洗礼，为主题教育的扎实开展奠定了坚实的思想基础。作为教育工作者，全体教职工要不忘教育初心、牢记育人使命，切实把“立德树人”根本任务融入到教书育人中，勇担新使命，奋发新作为，为中心及学校事业高质量发展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　　入党初心使命四问表</w:t>
      </w:r>
    </w:p>
    <w:p>
      <w:pPr>
        <w:ind w:left="0" w:right="0" w:firstLine="560"/>
        <w:spacing w:before="450" w:after="450" w:line="312" w:lineRule="auto"/>
      </w:pPr>
      <w:r>
        <w:rPr>
          <w:rFonts w:ascii="宋体" w:hAnsi="宋体" w:eastAsia="宋体" w:cs="宋体"/>
          <w:color w:val="000"/>
          <w:sz w:val="28"/>
          <w:szCs w:val="28"/>
        </w:rPr>
        <w:t xml:space="preserve">　　各党总支、直属党支部：</w:t>
      </w:r>
    </w:p>
    <w:p>
      <w:pPr>
        <w:ind w:left="0" w:right="0" w:firstLine="560"/>
        <w:spacing w:before="450" w:after="450" w:line="312" w:lineRule="auto"/>
      </w:pPr>
      <w:r>
        <w:rPr>
          <w:rFonts w:ascii="宋体" w:hAnsi="宋体" w:eastAsia="宋体" w:cs="宋体"/>
          <w:color w:val="000"/>
          <w:sz w:val="28"/>
          <w:szCs w:val="28"/>
        </w:rPr>
        <w:t xml:space="preserve">　　为认真贯彻***视察调研河南时的重要讲话精神，推动“不忘初心、牢记使命”主题教育走深走实，按照上级安排，结合学校实际，决定11月份开展党员“初心使命四问”活动，现将活动有关事项通知如下：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　　一、时间安排</w:t>
      </w:r>
    </w:p>
    <w:p>
      <w:pPr>
        <w:ind w:left="0" w:right="0" w:firstLine="560"/>
        <w:spacing w:before="450" w:after="450" w:line="312" w:lineRule="auto"/>
      </w:pPr>
      <w:r>
        <w:rPr>
          <w:rFonts w:ascii="宋体" w:hAnsi="宋体" w:eastAsia="宋体" w:cs="宋体"/>
          <w:color w:val="000"/>
          <w:sz w:val="28"/>
          <w:szCs w:val="28"/>
        </w:rPr>
        <w:t xml:space="preserve">　　2025年11月19日(周二)。</w:t>
      </w:r>
    </w:p>
    <w:p>
      <w:pPr>
        <w:ind w:left="0" w:right="0" w:firstLine="560"/>
        <w:spacing w:before="450" w:after="450" w:line="312" w:lineRule="auto"/>
      </w:pPr>
      <w:r>
        <w:rPr>
          <w:rFonts w:ascii="黑体" w:hAnsi="黑体" w:eastAsia="黑体" w:cs="黑体"/>
          <w:color w:val="000000"/>
          <w:sz w:val="36"/>
          <w:szCs w:val="36"/>
          <w:b w:val="1"/>
          <w:bCs w:val="1"/>
        </w:rPr>
        <w:t xml:space="preserve">　　二、学习内容及重点</w:t>
      </w:r>
    </w:p>
    <w:p>
      <w:pPr>
        <w:ind w:left="0" w:right="0" w:firstLine="560"/>
        <w:spacing w:before="450" w:after="450" w:line="312" w:lineRule="auto"/>
      </w:pPr>
      <w:r>
        <w:rPr>
          <w:rFonts w:ascii="宋体" w:hAnsi="宋体" w:eastAsia="宋体" w:cs="宋体"/>
          <w:color w:val="000"/>
          <w:sz w:val="28"/>
          <w:szCs w:val="28"/>
        </w:rPr>
        <w:t xml:space="preserve">　　具体内容见已发学习材料。</w:t>
      </w:r>
    </w:p>
    <w:p>
      <w:pPr>
        <w:ind w:left="0" w:right="0" w:firstLine="560"/>
        <w:spacing w:before="450" w:after="450" w:line="312" w:lineRule="auto"/>
      </w:pPr>
      <w:r>
        <w:rPr>
          <w:rFonts w:ascii="黑体" w:hAnsi="黑体" w:eastAsia="黑体" w:cs="黑体"/>
          <w:color w:val="000000"/>
          <w:sz w:val="36"/>
          <w:szCs w:val="36"/>
          <w:b w:val="1"/>
          <w:bCs w:val="1"/>
        </w:rPr>
        <w:t xml:space="preserve">　　三、有关要求</w:t>
      </w:r>
    </w:p>
    <w:p>
      <w:pPr>
        <w:ind w:left="0" w:right="0" w:firstLine="560"/>
        <w:spacing w:before="450" w:after="450" w:line="312" w:lineRule="auto"/>
      </w:pPr>
      <w:r>
        <w:rPr>
          <w:rFonts w:ascii="宋体" w:hAnsi="宋体" w:eastAsia="宋体" w:cs="宋体"/>
          <w:color w:val="000"/>
          <w:sz w:val="28"/>
          <w:szCs w:val="28"/>
        </w:rPr>
        <w:t xml:space="preserve">　　一要精心谋划部署。各党总支、直属党支部要提高政治站位，把这次主题党日活动作为解决党员干部队伍初心使命突出问题的重要举措，精心谋划，科学安排，认真组织引导党员扪心自问“入党初心是什么、党员使命是什么、对照先进差什么、本职工作做什么”，要通过对表对标、反躬自省，问出初心使命，问出责任担当，问出差距不足，问出努力方向，不断增强“四个意识”、坚定“四个自信”、做到“两个维护”，以彻底的自我革命精神解决违背初心和使命的各种问题，为推动学校高质量发展凝聚共识、提供精神动力。</w:t>
      </w:r>
    </w:p>
    <w:p>
      <w:pPr>
        <w:ind w:left="0" w:right="0" w:firstLine="560"/>
        <w:spacing w:before="450" w:after="450" w:line="312" w:lineRule="auto"/>
      </w:pPr>
      <w:r>
        <w:rPr>
          <w:rFonts w:ascii="宋体" w:hAnsi="宋体" w:eastAsia="宋体" w:cs="宋体"/>
          <w:color w:val="000"/>
          <w:sz w:val="28"/>
          <w:szCs w:val="28"/>
        </w:rPr>
        <w:t xml:space="preserve">　　二要加强督导指导。此次主题党日活动时间紧、任务重，要覆盖到全体党员，各党总支、直属党支部要牢牢把握明确的时间节点，结合实际，灵活方式方法组织。学校督导组要采取多种方式加强对主题党日活动的督导指导，及时引正纠偏、督促整改，引领主题党日活动做规范、做到位，要以此次主题党日活动为契机，把主题教育不断引向深入。</w:t>
      </w:r>
    </w:p>
    <w:p>
      <w:pPr>
        <w:ind w:left="0" w:right="0" w:firstLine="560"/>
        <w:spacing w:before="450" w:after="450" w:line="312" w:lineRule="auto"/>
      </w:pPr>
      <w:r>
        <w:rPr>
          <w:rFonts w:ascii="宋体" w:hAnsi="宋体" w:eastAsia="宋体" w:cs="宋体"/>
          <w:color w:val="000"/>
          <w:sz w:val="28"/>
          <w:szCs w:val="28"/>
        </w:rPr>
        <w:t xml:space="preserve">　　三及时报送材料。各党总支、直属党支部要做好活动材料整理归档工作，同时将本单位开展主题党日活动的报告、图片等材料于11月29日前报送党委组织部。</w:t>
      </w:r>
    </w:p>
    <w:p>
      <w:pPr>
        <w:ind w:left="0" w:right="0" w:firstLine="560"/>
        <w:spacing w:before="450" w:after="450" w:line="312" w:lineRule="auto"/>
      </w:pPr>
      <w:r>
        <w:rPr>
          <w:rFonts w:ascii="黑体" w:hAnsi="黑体" w:eastAsia="黑体" w:cs="黑体"/>
          <w:color w:val="000000"/>
          <w:sz w:val="36"/>
          <w:szCs w:val="36"/>
          <w:b w:val="1"/>
          <w:bCs w:val="1"/>
        </w:rPr>
        <w:t xml:space="preserve">　　入党初心使命四问表</w:t>
      </w:r>
    </w:p>
    <w:p>
      <w:pPr>
        <w:ind w:left="0" w:right="0" w:firstLine="560"/>
        <w:spacing w:before="450" w:after="450" w:line="312" w:lineRule="auto"/>
      </w:pPr>
      <w:r>
        <w:rPr>
          <w:rFonts w:ascii="宋体" w:hAnsi="宋体" w:eastAsia="宋体" w:cs="宋体"/>
          <w:color w:val="000"/>
          <w:sz w:val="28"/>
          <w:szCs w:val="28"/>
        </w:rPr>
        <w:t xml:space="preserve">　　为深入推进“不忘初心、牢记使命”主题教育，引导全体党员干部在“不忘初心、牢记使命”中使命在肩、主动作为，按照市委主题教育办公室要求，近日，许昌市委党史研究室开展党员“初心使命四问”活动，围绕“守初心、担使命、找差距、抓落实”总要求，结合“入党初心是什么、党员使命担什么、对照先进查什么、立足本职做什么”开展学习研讨活动。</w:t>
      </w:r>
    </w:p>
    <w:p>
      <w:pPr>
        <w:ind w:left="0" w:right="0" w:firstLine="560"/>
        <w:spacing w:before="450" w:after="450" w:line="312" w:lineRule="auto"/>
      </w:pPr>
      <w:r>
        <w:rPr>
          <w:rFonts w:ascii="宋体" w:hAnsi="宋体" w:eastAsia="宋体" w:cs="宋体"/>
          <w:color w:val="000"/>
          <w:sz w:val="28"/>
          <w:szCs w:val="28"/>
        </w:rPr>
        <w:t xml:space="preserve">　　在活动中，每名党员结合自身实际认真填写了《党员初心使命四问表》，对照“四问”深挖思想根源，检视工作差距，并结合自身实际交流了体会，再次感悟初心使命，随后，公示了全体党员的《党员初心使命四问表》，认真听取党员、群众意见建议。</w:t>
      </w:r>
    </w:p>
    <w:p>
      <w:pPr>
        <w:ind w:left="0" w:right="0" w:firstLine="560"/>
        <w:spacing w:before="450" w:after="450" w:line="312" w:lineRule="auto"/>
      </w:pPr>
      <w:r>
        <w:rPr>
          <w:rFonts w:ascii="宋体" w:hAnsi="宋体" w:eastAsia="宋体" w:cs="宋体"/>
          <w:color w:val="000"/>
          <w:sz w:val="28"/>
          <w:szCs w:val="28"/>
        </w:rPr>
        <w:t xml:space="preserve">　　此次活动的开展，使全体党员受到精神上的洗礼，大家对“守初心担使命”有了新的认识。下一步，将按照“初心使命四问”活动安排，持续深入开展主题教育，认真采纳党员群众意见和建议，坚持问题导向，常态长效，立足主业主责深入谋划、狠抓落实，提升党史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2026-01-22T15:52:45+08:00</dcterms:created>
  <dcterms:modified xsi:type="dcterms:W3CDTF">2026-01-22T15:52:45+08:00</dcterms:modified>
</cp:coreProperties>
</file>

<file path=docProps/custom.xml><?xml version="1.0" encoding="utf-8"?>
<Properties xmlns="http://schemas.openxmlformats.org/officeDocument/2006/custom-properties" xmlns:vt="http://schemas.openxmlformats.org/officeDocument/2006/docPropsVTypes"/>
</file>