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2025大学生入党申请书[原创]-入党申请</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多掌握文化知识，通过多年努力我考入了大学，随着年龄的增长和阅历的加深，使我对党的认识更加深刻，心灵深处更加呼唤我要早日加入党组织，更好地为人民服务。下面我谈谈我对党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理论和“三个代表”重要思想作为自己的行动指南。马克思列宁主义提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年光辉历程。这几十年来，中国共产党从小到大、从弱到强、从幼稚到成熟，不断发展壮大。建党之初五十多名党员，逐步发展到今天这一个拥有六千万党员的执政党。并在长期的革命斗争和建设中，先后形成了分别以毛泽东、胡锦涛为核心的几代党中央领导集体。中国共产党领导全国各族人民，经过长期反帝、反封建、反官僚资本主义的革命斗争，取得了新民主主义革命的胜利，建立了中华人民共和国，确立了社会主义制度，发展了社会主义经济、政治和文化，尤其是十一届三中全会以后，中国共产党总结正反两方面的经验教训，解放思想、实事求是，把工作重心转向经济建设，实行改革开放，创立了建设有中国特色的社会主义的理论、路线、方针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民主党派、无党派人士、各种爱国力量，加强同港、澳、台同胞的联系，按照“一国两制”的方针，完成祖国统一大业;在国际事务中，坚持独立自主的和平外交政策，反对霸权主义和强权政治。我生在新中国，长在红旗下，党的教育伴随我走过二十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中共党员。在孩提时，我已深深地懂得正是那金色的镰刀和斧头砸碎了禁锢在劳动人民身上的铁链，打破黑暗旧社会的枷锁，推翻了几千年来压在中华民族头上的三座大山，是中国共产党，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我决心在今后的学习中做好以下几点：</w:t>
      </w:r>
    </w:p>
    <w:p>
      <w:pPr>
        <w:ind w:left="0" w:right="0" w:firstLine="560"/>
        <w:spacing w:before="450" w:after="450" w:line="312" w:lineRule="auto"/>
      </w:pPr>
      <w:r>
        <w:rPr>
          <w:rFonts w:ascii="宋体" w:hAnsi="宋体" w:eastAsia="宋体" w:cs="宋体"/>
          <w:color w:val="000"/>
          <w:sz w:val="28"/>
          <w:szCs w:val="28"/>
        </w:rPr>
        <w:t xml:space="preserve">　　经常用马列主义、毛泽东思想、武装自己的头脑，认真学习“三个代表”的重要思想，努力学习党的十七大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