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主题解放思想个人剖析材料()范文</w:t>
      </w:r>
      <w:bookmarkEnd w:id="1"/>
    </w:p>
    <w:p>
      <w:pPr>
        <w:jc w:val="center"/>
        <w:spacing w:before="0" w:after="450"/>
      </w:pPr>
      <w:r>
        <w:rPr>
          <w:rFonts w:ascii="Arial" w:hAnsi="Arial" w:eastAsia="Arial" w:cs="Arial"/>
          <w:color w:val="999999"/>
          <w:sz w:val="20"/>
          <w:szCs w:val="20"/>
        </w:rPr>
        <w:t xml:space="preserve">来源：网络  作者：莲雾凝露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主题解放思想个人剖析材料()范文一习近平***高度重视优化营商环境，作出一系列重要讲话和重要指示，20-年11月，习近平***在首届中国国际进口博览会开幕式上的主旨演讲中指出，营造国际一流营商环境。20-年2月，习近平***在中央全面依法治...</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主题解放思想个人剖析材料()范文一</w:t>
      </w:r>
    </w:p>
    <w:p>
      <w:pPr>
        <w:ind w:left="0" w:right="0" w:firstLine="560"/>
        <w:spacing w:before="450" w:after="450" w:line="312" w:lineRule="auto"/>
      </w:pPr>
      <w:r>
        <w:rPr>
          <w:rFonts w:ascii="宋体" w:hAnsi="宋体" w:eastAsia="宋体" w:cs="宋体"/>
          <w:color w:val="000"/>
          <w:sz w:val="28"/>
          <w:szCs w:val="28"/>
        </w:rPr>
        <w:t xml:space="preserve">习近平***高度重视优化营商环境，作出一系列重要讲话和重要指示，20-年11月，习近平***在首届中国国际进口博览会开幕式上的主旨演讲中指出，营造国际一流营商环境。20-年2月，习近平***在中央全面依法治国委员会第二次会议上强调，法治是最好的营商环境。20-年7月，习近平***在企业家座谈会上强调，激发市场主体活力，打造市场化、法治化、国际化营商环境。20-年4月，习近平***在广西壮族自治区考察时指出，要继续深化改革，坚持“两个毫不动摇”，优化营商环境。解放思想、振兴发展，我们首先要强化思想认识，凝聚共识。优化营商环境，是以习近平同志为核心的党中央在新时代作出的重大决策部署；是增强微观主体活力、释放全社会创新创业创造动能的重要举措；是健全政府管理体系、推进国家治理体系和治理能力现代化的重要内容；也是进一步扩大对外开放、发展更高层次开放型经济的重要保障。特别是习近平***就深入推进东北振兴提出的六个方面要求，把“以优化营商环境为基础，全面深化改革”作为第一条首要提出，阐释了“三个下功夫”和“五个有利于”的方法，指出了全面深化改革的思路，给我们的工作指明了努力的方向。我们要把思想和行动统一到习近平***重要讲话和重要指示上来，统一到贯彻落实党中央决策部署的实际行动上来，进一步提高政治站位，在实际工作中，坚定不移、不折不扣地围绕县委县政府中心工作，认真履行营商部门职能，助力推动全县经济高质量发展、全面全方位振兴。</w:t>
      </w:r>
    </w:p>
    <w:p>
      <w:pPr>
        <w:ind w:left="0" w:right="0" w:firstLine="560"/>
        <w:spacing w:before="450" w:after="450" w:line="312" w:lineRule="auto"/>
      </w:pPr>
      <w:r>
        <w:rPr>
          <w:rFonts w:ascii="宋体" w:hAnsi="宋体" w:eastAsia="宋体" w:cs="宋体"/>
          <w:color w:val="000"/>
          <w:sz w:val="28"/>
          <w:szCs w:val="28"/>
        </w:rPr>
        <w:t xml:space="preserve">县委县政府始终高度重视营商环境建设工作，各部门大力协同，全面推动了全县营商环境不断优化提升，着力提升了营商便利度和市场主体、群众满意度。20-年我县营商便利度指标在全市考评九县一区考核单元排在第一名。招商引资项目服务保障考核评估指标排在七区九县第一位。20-年，重点要全面落实领导责任、工作推进、考核评价、督导问责“四个体系”要求，推动营商环境建设取得新成效。</w:t>
      </w:r>
    </w:p>
    <w:p>
      <w:pPr>
        <w:ind w:left="0" w:right="0" w:firstLine="560"/>
        <w:spacing w:before="450" w:after="450" w:line="312" w:lineRule="auto"/>
      </w:pPr>
      <w:r>
        <w:rPr>
          <w:rFonts w:ascii="宋体" w:hAnsi="宋体" w:eastAsia="宋体" w:cs="宋体"/>
          <w:color w:val="000"/>
          <w:sz w:val="28"/>
          <w:szCs w:val="28"/>
        </w:rPr>
        <w:t xml:space="preserve">在推动全县优化指标方面，持续强化工作合力。一是强化落实责任。针对我县今年优化营商环境专项行动承接市20个一级指标218项重点任务，成立全县20_年优化营商环境专项行动20个指标工作专班和1个督导考评问责工作专班。切实发挥工作专班高位推动、统筹协调、协同高效作用。二是强化工作推进。围绕提升20个指标的便利度，服务保障能力、质效、规范化水平等重点工作目标，制定台账、细化重点任务和责任分工，明确任务、目标、措施、分工、时限、进度等，清单式对标对表推进工作落实，确保按期高质高效完成任务。三是强化制度保障。制定优化营商环境专项行动专班工作制度，建立沟通联络、会商报告、督导考评、责任追究制度，各工作专班、专班牵头单位与责任单位、县级与市级专班之间，每月联络会商报告、季度通报、年度考评，强化问效，力争各项指标达到一流水平。</w:t>
      </w:r>
    </w:p>
    <w:p>
      <w:pPr>
        <w:ind w:left="0" w:right="0" w:firstLine="560"/>
        <w:spacing w:before="450" w:after="450" w:line="312" w:lineRule="auto"/>
      </w:pPr>
      <w:r>
        <w:rPr>
          <w:rFonts w:ascii="宋体" w:hAnsi="宋体" w:eastAsia="宋体" w:cs="宋体"/>
          <w:color w:val="000"/>
          <w:sz w:val="28"/>
          <w:szCs w:val="28"/>
        </w:rPr>
        <w:t xml:space="preserve">在推动业务工作方面，努力提升工作水平。一要提升改革攻坚水平。积极稳妥承接落实省市赋权事项，推进政府权责清单标准化管理，推行行政审批信用承诺制改革，深入推进“最多跑一次”改革，推进重点镇“一枚印章管审批”工作。推进电子印章采集、电子证照应用，严格规范公共资源交易行为，提升招标投标治理能力。二要提升政务服务水平。加强数据资源归集共享，非涉密政务服务事项网上可办率实现100%。编制惠企利民高频事项，落实“跨省通办”事项办理流程，推行“不见面审批”，优化提升实体政务大厅“一站式”功能，除特殊要求事项外“应进必进”“综合受理”。推进“不见面好差评”，实名差评意见整改率达到100%。三要提升主动服务水平。建立企业需求服务中心，形成需求受理、帮代办服务、成长访问、问题解决反馈闭环体系。严格落实涉企服务“六必访”，落实领导包保重点企业和项目服务“四个一”工作制度，建立与企业的常态化联系，帮助企业解决急难愁盼问题，构建“亲清”政商关系。四要提升信用体系建设水平。打造“诚信泰来”品牌，开展诚信“七进”宣传教育，排查政府失信违诺风险，加强信用信息归集应用、信用承诺公开公示，推行“码上诚信”，持续推进“信易贷”工作，解决中小企业融资难题，推进市场主体信用分级分类监管机制，依法依规开展守信联合激励与失信联合惩戒。</w:t>
      </w:r>
    </w:p>
    <w:p>
      <w:pPr>
        <w:ind w:left="0" w:right="0" w:firstLine="560"/>
        <w:spacing w:before="450" w:after="450" w:line="312" w:lineRule="auto"/>
      </w:pPr>
      <w:r>
        <w:rPr>
          <w:rFonts w:ascii="宋体" w:hAnsi="宋体" w:eastAsia="宋体" w:cs="宋体"/>
          <w:color w:val="000"/>
          <w:sz w:val="28"/>
          <w:szCs w:val="28"/>
        </w:rPr>
        <w:t xml:space="preserve">我们要按照习近平***的重要指示精神和县委县政府的决策部署要求，加强统筹推进、部门协同、重点突破，努力推动营商工作不断取得新成效。</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主题解放思想个人剖析材料()范文二</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主题解放思想个人剖析材料()范文三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8月12日，公司召开了创先争优活动暨推进学习型党组织建设及解放思想大讨论动员会。会上，陈书记作了重要讲话，动员全公司开展思想解放大讨论。8月20日，机关二支部认真组织的学习了《陈书记在动员会上的讲话精神、任总在工作会上的讲话》。会后，我们立足实际，精心组织开展了思想解放大讨论活动，各岗位工作人员分别结合自身工作实际，对照“十种不良倾向”，进行深入的思想剖析，深刻反省工作中存在的思想保守、因循守旧等问题，努力转变思想观念，打开思想大门。总结分析自开展大讨论以来所发现的问题，反复思考问题产生的原因，努力寻求整改办法，现将具体情景总结如下：</w:t>
      </w:r>
    </w:p>
    <w:p>
      <w:pPr>
        <w:ind w:left="0" w:right="0" w:firstLine="560"/>
        <w:spacing w:before="450" w:after="450" w:line="312" w:lineRule="auto"/>
      </w:pPr>
      <w:r>
        <w:rPr>
          <w:rFonts w:ascii="宋体" w:hAnsi="宋体" w:eastAsia="宋体" w:cs="宋体"/>
          <w:color w:val="000"/>
          <w:sz w:val="28"/>
          <w:szCs w:val="28"/>
        </w:rPr>
        <w:t xml:space="preserve">首先来谈谈大讨论中发现的问题，主要有以下两个方面：</w:t>
      </w:r>
    </w:p>
    <w:p>
      <w:pPr>
        <w:ind w:left="0" w:right="0" w:firstLine="560"/>
        <w:spacing w:before="450" w:after="450" w:line="312" w:lineRule="auto"/>
      </w:pPr>
      <w:r>
        <w:rPr>
          <w:rFonts w:ascii="宋体" w:hAnsi="宋体" w:eastAsia="宋体" w:cs="宋体"/>
          <w:color w:val="000"/>
          <w:sz w:val="28"/>
          <w:szCs w:val="28"/>
        </w:rPr>
        <w:t xml:space="preserve">一、在思想上普便存在思想僵化，封闭保守的问题。多数岗位受工作性质影响，分工固定，人员稳定，各项工作都严格按照相关规章制度和工作程序展开，工作的程序性和稳定性较强。不学习不上进，很容易造成人员思想上的固化、保守，进而导致工作创新本事不强，工作方法陈旧，跟不上新形势，致使实际工作效果下降。</w:t>
      </w:r>
    </w:p>
    <w:p>
      <w:pPr>
        <w:ind w:left="0" w:right="0" w:firstLine="560"/>
        <w:spacing w:before="450" w:after="450" w:line="312" w:lineRule="auto"/>
      </w:pPr>
      <w:r>
        <w:rPr>
          <w:rFonts w:ascii="宋体" w:hAnsi="宋体" w:eastAsia="宋体" w:cs="宋体"/>
          <w:color w:val="000"/>
          <w:sz w:val="28"/>
          <w:szCs w:val="28"/>
        </w:rPr>
        <w:t xml:space="preserve">二、工作中存在不扎实，职责心不强的问题，存在不求有功，但求无过的问题。实际工作中，有部分人员认为，只要本职工作不出现差错就能够了，没有在工作中树立更高的工作目标。然而，企业的生存发展本是逆水行舟，不进则退。如果我们的工作只是原地踏步裹足不前，那么必然跟不上集团大发展，大跨越的步伐，甚至阻碍和制约公司的发展。</w:t>
      </w:r>
    </w:p>
    <w:p>
      <w:pPr>
        <w:ind w:left="0" w:right="0" w:firstLine="560"/>
        <w:spacing w:before="450" w:after="450" w:line="312" w:lineRule="auto"/>
      </w:pPr>
      <w:r>
        <w:rPr>
          <w:rFonts w:ascii="宋体" w:hAnsi="宋体" w:eastAsia="宋体" w:cs="宋体"/>
          <w:color w:val="000"/>
          <w:sz w:val="28"/>
          <w:szCs w:val="28"/>
        </w:rPr>
        <w:t xml:space="preserve">其次，针对以上问题，结合实际，提出整改办法如下：</w:t>
      </w:r>
    </w:p>
    <w:p>
      <w:pPr>
        <w:ind w:left="0" w:right="0" w:firstLine="560"/>
        <w:spacing w:before="450" w:after="450" w:line="312" w:lineRule="auto"/>
      </w:pPr>
      <w:r>
        <w:rPr>
          <w:rFonts w:ascii="宋体" w:hAnsi="宋体" w:eastAsia="宋体" w:cs="宋体"/>
          <w:color w:val="000"/>
          <w:sz w:val="28"/>
          <w:szCs w:val="28"/>
        </w:rPr>
        <w:t xml:space="preserve">一、加强部门人员的学习管理，用制度保证和促进学习，完善自学与组织共同学习相结合的学习制度，为学习型科室建设打下扎实的制度基础。学而不厌。不断的学习是打破思想僵化、封闭保守的重要途径。具体到人力资源科来讲，就是要求所有员工坚持不懈地学习党和国家最新的方针政策、法律法规，学习最前沿的人力资源管理方法，学习兄弟单位好的工作方法，并在不断的学习交流进程中，充分结合实际工作，不断完善工作制度和工作程序，改善工作方法，提高工作质量和工作效率。</w:t>
      </w:r>
    </w:p>
    <w:p>
      <w:pPr>
        <w:ind w:left="0" w:right="0" w:firstLine="560"/>
        <w:spacing w:before="450" w:after="450" w:line="312" w:lineRule="auto"/>
      </w:pPr>
      <w:r>
        <w:rPr>
          <w:rFonts w:ascii="宋体" w:hAnsi="宋体" w:eastAsia="宋体" w:cs="宋体"/>
          <w:color w:val="000"/>
          <w:sz w:val="28"/>
          <w:szCs w:val="28"/>
        </w:rPr>
        <w:t xml:space="preserve">二、深入推进学习型组织建设，各部门要经过行之有效的组织管理来激发员工的学习意识，逐渐在部门内部构成良好的学习氛围，不断提高员工适应新情景、学习新事物、应用新方法的本事，不断增强组织活力。</w:t>
      </w:r>
    </w:p>
    <w:p>
      <w:pPr>
        <w:ind w:left="0" w:right="0" w:firstLine="560"/>
        <w:spacing w:before="450" w:after="450" w:line="312" w:lineRule="auto"/>
      </w:pPr>
      <w:r>
        <w:rPr>
          <w:rFonts w:ascii="宋体" w:hAnsi="宋体" w:eastAsia="宋体" w:cs="宋体"/>
          <w:color w:val="000"/>
          <w:sz w:val="28"/>
          <w:szCs w:val="28"/>
        </w:rPr>
        <w:t xml:space="preserve">三、加强考核，改善人员工作作风，重点解决“松”、“散”、“懒”、“浮”“空”的问题。为此，一要员工要结合实际工作订立个人工作目标，年底各部门依据员工目标的完成情景，做为评先依据。工作目标必须是经过努力才能到达的，不能定的太低，太低就失去了努力的意义，也不能定的太高，太高就浮夸、不切实际。二要考核部门严格指纹考勤和签到考勤的“双考勤”工作，三要进一步组织好劳动纪律动态巡查工作。四要各部门负责人重点抓好本部门员工的签到考核，切实规范员工行为，严格自律。</w:t>
      </w:r>
    </w:p>
    <w:p>
      <w:pPr>
        <w:ind w:left="0" w:right="0" w:firstLine="560"/>
        <w:spacing w:before="450" w:after="450" w:line="312" w:lineRule="auto"/>
      </w:pPr>
      <w:r>
        <w:rPr>
          <w:rFonts w:ascii="宋体" w:hAnsi="宋体" w:eastAsia="宋体" w:cs="宋体"/>
          <w:color w:val="000"/>
          <w:sz w:val="28"/>
          <w:szCs w:val="28"/>
        </w:rPr>
        <w:t xml:space="preserve">四、各部门加强分工合作，搞好工作交流。应对实际工作中跨专业、跨部门的工作，各单位要站在全公司生存发展的高度，明确分工，通力合作，不推诿、不扯皮，共同把工作搞好。此外，各部门要加强交流，经过交流互通有无，互相学习，不断提高。</w:t>
      </w:r>
    </w:p>
    <w:p>
      <w:pPr>
        <w:ind w:left="0" w:right="0" w:firstLine="560"/>
        <w:spacing w:before="450" w:after="450" w:line="312" w:lineRule="auto"/>
      </w:pPr>
      <w:r>
        <w:rPr>
          <w:rFonts w:ascii="宋体" w:hAnsi="宋体" w:eastAsia="宋体" w:cs="宋体"/>
          <w:color w:val="000"/>
          <w:sz w:val="28"/>
          <w:szCs w:val="28"/>
        </w:rPr>
        <w:t xml:space="preserve">五、切实作好群众监督工作。群众的眼睛是雪亮的，工作做的好与不好，最终还是群众说了算，不能只是孤芳自赏，自认为做的好。深入广泛的群众监督是必要的，一来能减少工作中不经意的失误，二来还能促进工作的不断完善。更为重要的是，我们所做的一切工作就是为了企业的长荣发展，为了人民群众的幸福满意。</w:t>
      </w:r>
    </w:p>
    <w:p>
      <w:pPr>
        <w:ind w:left="0" w:right="0" w:firstLine="560"/>
        <w:spacing w:before="450" w:after="450" w:line="312" w:lineRule="auto"/>
      </w:pPr>
      <w:r>
        <w:rPr>
          <w:rFonts w:ascii="宋体" w:hAnsi="宋体" w:eastAsia="宋体" w:cs="宋体"/>
          <w:color w:val="000"/>
          <w:sz w:val="28"/>
          <w:szCs w:val="28"/>
        </w:rPr>
        <w:t xml:space="preserve">言而总之，解放思想就是要拓宽思路，统一认识，凝聚力量，勇于拼搏，铸就辉煌。经过开展思想解放大讨论活动，我们深入分析了当前公司内部存在的各种不良思想倾向，及时地进行了制止和纠正，促使员工提高了意识、活化了思想，增强了信心，改善了作风。并切实从现实出发，将思想统一到公司的生存发展上来，共同努力，共同为推进公司“五新”创业战略、“构建‘一矿多井’、打造千万煤炭企业”，建设礼貌国色、和谐绿色、新型特色的石圪节而奋斗。</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主题解放思想个人剖析材料()范文四</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2026-09-24T08:49:50+08:00</dcterms:created>
  <dcterms:modified xsi:type="dcterms:W3CDTF">2026-09-24T08:49:50+08:00</dcterms:modified>
</cp:coreProperties>
</file>

<file path=docProps/custom.xml><?xml version="1.0" encoding="utf-8"?>
<Properties xmlns="http://schemas.openxmlformats.org/officeDocument/2006/custom-properties" xmlns:vt="http://schemas.openxmlformats.org/officeDocument/2006/docPropsVTypes"/>
</file>