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关于大学生两学一做思想汇报2025精选</w:t>
      </w:r>
      <w:bookmarkEnd w:id="1"/>
    </w:p>
    <w:p>
      <w:pPr>
        <w:jc w:val="center"/>
        <w:spacing w:before="0" w:after="450"/>
      </w:pPr>
      <w:r>
        <w:rPr>
          <w:rFonts w:ascii="Arial" w:hAnsi="Arial" w:eastAsia="Arial" w:cs="Arial"/>
          <w:color w:val="999999"/>
          <w:sz w:val="20"/>
          <w:szCs w:val="20"/>
        </w:rPr>
        <w:t xml:space="preserve">来源：网络  作者：岁月静好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“两学一做”要学在实处，做到深处，植根于每一名党员心中。以下是小编精心为大家整理的20_年关于大学生两学一做思想汇报，欢迎阅读。20_年关于大学生两学一做思想汇报一　　敬爱的党组织：　　您好!　　近日，中共中央办公厅印发了《关于在全体党...</w:t>
      </w:r>
    </w:p>
    <w:p>
      <w:pPr>
        <w:ind w:left="0" w:right="0" w:firstLine="560"/>
        <w:spacing w:before="450" w:after="450" w:line="312" w:lineRule="auto"/>
      </w:pPr>
      <w:r>
        <w:rPr>
          <w:rFonts w:ascii="宋体" w:hAnsi="宋体" w:eastAsia="宋体" w:cs="宋体"/>
          <w:color w:val="000"/>
          <w:sz w:val="28"/>
          <w:szCs w:val="28"/>
        </w:rPr>
        <w:t xml:space="preserve">　　“两学一做”要学在实处，做到深处，植根于每一名党员心中。以下是小编精心为大家整理的20_年关于大学生两学一做思想汇报，欢迎阅读。</w:t>
      </w:r>
    </w:p>
    <w:p>
      <w:pPr>
        <w:ind w:left="0" w:right="0" w:firstLine="560"/>
        <w:spacing w:before="450" w:after="450" w:line="312" w:lineRule="auto"/>
      </w:pPr>
      <w:r>
        <w:rPr>
          <w:rFonts w:ascii="黑体" w:hAnsi="黑体" w:eastAsia="黑体" w:cs="黑体"/>
          <w:color w:val="000000"/>
          <w:sz w:val="36"/>
          <w:szCs w:val="36"/>
          <w:b w:val="1"/>
          <w:bCs w:val="1"/>
        </w:rPr>
        <w:t xml:space="preserve">20_年关于大学生两学一做思想汇报一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近日，中共中央办公厅印发了《关于在全体党员中开展“学党章党规、学系列讲话，做合格党员”学习教育方案》，并发出通知，要求各地区各部门认真贯彻执行。(2月28日《人民日报》)</w:t>
      </w:r>
    </w:p>
    <w:p>
      <w:pPr>
        <w:ind w:left="0" w:right="0" w:firstLine="560"/>
        <w:spacing w:before="450" w:after="450" w:line="312" w:lineRule="auto"/>
      </w:pPr>
      <w:r>
        <w:rPr>
          <w:rFonts w:ascii="宋体" w:hAnsi="宋体" w:eastAsia="宋体" w:cs="宋体"/>
          <w:color w:val="000"/>
          <w:sz w:val="28"/>
          <w:szCs w:val="28"/>
        </w:rPr>
        <w:t xml:space="preserve">　　党中央决定，20_年，在全体党员中开展“两学一做”。这是巩固拓展党的群众路线教育实践活动和“三严三实”专题教育成果，是党内教育从集中性教育向经常性教育的延伸，是从“关键少数”向8700多万党员的拓展，是进一步提升党员的自觉意识和主动意识，是贯彻党要管党、从严治党方针的具体体现和有力举措。</w:t>
      </w:r>
    </w:p>
    <w:p>
      <w:pPr>
        <w:ind w:left="0" w:right="0" w:firstLine="560"/>
        <w:spacing w:before="450" w:after="450" w:line="312" w:lineRule="auto"/>
      </w:pPr>
      <w:r>
        <w:rPr>
          <w:rFonts w:ascii="宋体" w:hAnsi="宋体" w:eastAsia="宋体" w:cs="宋体"/>
          <w:color w:val="000"/>
          <w:sz w:val="28"/>
          <w:szCs w:val="28"/>
        </w:rPr>
        <w:t xml:space="preserve">　　通过对“党章党规”的深入学习，让党员铭记标准、守住底线。部分.员入党动机不纯，为什么入党?找工作、职务提升党员能获得优先，面子好看、名声好听，这是部分入党积极分子的真实想法。入党的目的既不是为了更好的服务于群众，也不是为了社会主义现代化建设洒热血献青春，更不是为了实现共产主义远大目标，而是出于一己私利，为了更好的个人前途。还有部分.员在经济社会发展的冲击下迷失了方向。入党后，特别是成为领导干部后，精神严重“缺钙”，耐不住寂寞、经不起诱惑、贪图享乐、奢靡浪费，漠视群众疾苦，逐步走向人民群众的对立面，成为“苍蝇”“老虎”。通过逐条逐句通读党章，牢记入党誓词，铭记党的宗旨，使党员干部补足精神之钙，坚定正确的政治方向，做政治上的明白人。</w:t>
      </w:r>
    </w:p>
    <w:p>
      <w:pPr>
        <w:ind w:left="0" w:right="0" w:firstLine="560"/>
        <w:spacing w:before="450" w:after="450" w:line="312" w:lineRule="auto"/>
      </w:pPr>
      <w:r>
        <w:rPr>
          <w:rFonts w:ascii="宋体" w:hAnsi="宋体" w:eastAsia="宋体" w:cs="宋体"/>
          <w:color w:val="000"/>
          <w:sz w:val="28"/>
          <w:szCs w:val="28"/>
        </w:rPr>
        <w:t xml:space="preserve">　　通过对“系列讲话”的深入学习，让党员坚定信念、增强自信。部分党员受到国外资产阶级腐朽思想作风、生活方式的腐蚀而产生崇洋媚外的现象，总认为西方的月亮比东方亮，对西方文化盲目崇拜，其世界观、人生观、价值观发生扭曲;部分党员干部封建迷信思想严重，工程建设不狠抓质量、地方发展不问计于民，热衷占卜算命、求神拜佛，为官从政不问苍生问鬼神;还有部分党员干部搞小圈子，以关系替代信念，以山头替代组织，以圈子替代班子，以商业原则替代组织原则，工作生活中拉帮结派“自立山头”、党同伐异“搞小组织”、以邻为壑“恶语中伤”、结盟换帖“哥们抱团”等。通过深入学习系列讲话，既是对中国的道路、理论、制度的深入理解，增强自信，又是解决党员干部队伍思想、组织、作风、纪律等方面的问题，更是树立清风正气，纯化干部队伍。</w:t>
      </w:r>
    </w:p>
    <w:p>
      <w:pPr>
        <w:ind w:left="0" w:right="0" w:firstLine="560"/>
        <w:spacing w:before="450" w:after="450" w:line="312" w:lineRule="auto"/>
      </w:pPr>
      <w:r>
        <w:rPr>
          <w:rFonts w:ascii="宋体" w:hAnsi="宋体" w:eastAsia="宋体" w:cs="宋体"/>
          <w:color w:val="000"/>
          <w:sz w:val="28"/>
          <w:szCs w:val="28"/>
        </w:rPr>
        <w:t xml:space="preserve">　　学是基础，通过“两学”，让党员坚定理想信念，提高党性觉悟，增强政治意识，严守政治纪律，强化宗旨观念，牢固树立党员姓党的理念，加入中国.，进了党的门，就是党的人，在行动上必须坚持在党言党、在党爱党、在党忧党、在党为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20_年关于大学生两学一做思想汇报二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近日，中共中央办公厅印发了《关于在全体党员中开展“学党章党规、学系列讲话，做合格党员”学习教育方案》，并发出通知，要求各地区各部门认真贯彻执行。</w:t>
      </w:r>
    </w:p>
    <w:p>
      <w:pPr>
        <w:ind w:left="0" w:right="0" w:firstLine="560"/>
        <w:spacing w:before="450" w:after="450" w:line="312" w:lineRule="auto"/>
      </w:pPr>
      <w:r>
        <w:rPr>
          <w:rFonts w:ascii="宋体" w:hAnsi="宋体" w:eastAsia="宋体" w:cs="宋体"/>
          <w:color w:val="000"/>
          <w:sz w:val="28"/>
          <w:szCs w:val="28"/>
        </w:rPr>
        <w:t xml:space="preserve">　　从群众教育实践活动，到“三严三实”专题教育，再到此次的“两学一做”学习教育，党内教育节奏依然不变、力度仍然不减。此次在全体党员中开展“学党章党规、学系列讲话，做合格党员”的学习教育，既是对此前系列专题教育活动的衔接与巩固，也是对党员同志的这阶段教育学习的安排和要求。</w:t>
      </w:r>
    </w:p>
    <w:p>
      <w:pPr>
        <w:ind w:left="0" w:right="0" w:firstLine="560"/>
        <w:spacing w:before="450" w:after="450" w:line="312" w:lineRule="auto"/>
      </w:pPr>
      <w:r>
        <w:rPr>
          <w:rFonts w:ascii="宋体" w:hAnsi="宋体" w:eastAsia="宋体" w:cs="宋体"/>
          <w:color w:val="000"/>
          <w:sz w:val="28"/>
          <w:szCs w:val="28"/>
        </w:rPr>
        <w:t xml:space="preserve">　　开展“两学一做”学习教育，就是要推动党内教育从“关键少数”向广大党员拓展、从集中性教育向经常性教育延伸。从此次要求可以看出“两学一做”的鲜明的主题、明确的目标，可以说，此次学习教育不只是一次学习活动，更是要由内而外、由浅入深地自觉进行思想净化、精神补钙、行动加油。</w:t>
      </w:r>
    </w:p>
    <w:p>
      <w:pPr>
        <w:ind w:left="0" w:right="0" w:firstLine="560"/>
        <w:spacing w:before="450" w:after="450" w:line="312" w:lineRule="auto"/>
      </w:pPr>
      <w:r>
        <w:rPr>
          <w:rFonts w:ascii="宋体" w:hAnsi="宋体" w:eastAsia="宋体" w:cs="宋体"/>
          <w:color w:val="000"/>
          <w:sz w:val="28"/>
          <w:szCs w:val="28"/>
        </w:rPr>
        <w:t xml:space="preserve">　　践行“两学一做”，要自觉对照检查。“知者行之始”，“两学一做”的基础是学，对照党章党规，认识到思想上修枝剪叶的重要性，及时发现问题，受到警醒，从而进一步增强政治意识、大局意识、核心意识、看齐意识，把纪律和规矩挺在前面，明底线、知廉耻、守纪律。学习党章党规和系列讲话的过程也就是主动“照镜子”的过程，在学习中查思想、找差距、挖根源，以学益智、以学修身，自觉补足精神之钙，强健道德之骨，坚定理想信念，增强党性修养。</w:t>
      </w:r>
    </w:p>
    <w:p>
      <w:pPr>
        <w:ind w:left="0" w:right="0" w:firstLine="560"/>
        <w:spacing w:before="450" w:after="450" w:line="312" w:lineRule="auto"/>
      </w:pPr>
      <w:r>
        <w:rPr>
          <w:rFonts w:ascii="宋体" w:hAnsi="宋体" w:eastAsia="宋体" w:cs="宋体"/>
          <w:color w:val="000"/>
          <w:sz w:val="28"/>
          <w:szCs w:val="28"/>
        </w:rPr>
        <w:t xml:space="preserve">　　践行“两学一做”，要自觉改造提高。“行者知之成”，“两学一做”的关键在做，做一名合格的党员，就得坚持以问题为导向，更好地找准问题、聚焦问题、解决问题，以须臾无可停歇的姿态努力改造、提升自己;就得联系自身实际，找差距、补短板，以坚忍不拔的毅力，坚强无畏的勇气，坚定不移的恒心，把“两学一做”学习教育抓常、抓细、抓好。另外，也要求相关部门及时跟进，进一步强化责任、落实责任，不达标准不交账，不出成效不过关，确保学习教育落到实处、发挥实效。</w:t>
      </w:r>
    </w:p>
    <w:p>
      <w:pPr>
        <w:ind w:left="0" w:right="0" w:firstLine="560"/>
        <w:spacing w:before="450" w:after="450" w:line="312" w:lineRule="auto"/>
      </w:pPr>
      <w:r>
        <w:rPr>
          <w:rFonts w:ascii="宋体" w:hAnsi="宋体" w:eastAsia="宋体" w:cs="宋体"/>
          <w:color w:val="000"/>
          <w:sz w:val="28"/>
          <w:szCs w:val="28"/>
        </w:rPr>
        <w:t xml:space="preserve">　　践行“两学一做”，要自觉做到转换。“知行合一，止于至善”。坚持以优良作风推动事业进步，是我们党的一个宝贵经验。我们深化“三严三实”专题教育、开展“两学一做”，就是要激励领导干部提振精气神、树立好作风、增强执行力，更好地推动改革发展稳定各项工作;就是要督促各级党组织肩负起管党治党的主体责任，既抓思想引导又抓行为规范，真正把学习教育抓在日常、严在经常，倒逼广大党员、干部定位准、标杆高、行之笃，推动改革发展稳定各项工作。</w:t>
      </w:r>
    </w:p>
    <w:p>
      <w:pPr>
        <w:ind w:left="0" w:right="0" w:firstLine="560"/>
        <w:spacing w:before="450" w:after="450" w:line="312" w:lineRule="auto"/>
      </w:pPr>
      <w:r>
        <w:rPr>
          <w:rFonts w:ascii="宋体" w:hAnsi="宋体" w:eastAsia="宋体" w:cs="宋体"/>
          <w:color w:val="000"/>
          <w:sz w:val="28"/>
          <w:szCs w:val="28"/>
        </w:rPr>
        <w:t xml:space="preserve">　　革命靠自觉。让“两学一做”转化成内化于心、外化于行的自觉，让党员干部真正当好旗帜和标杆。唯此，才能转换成干事创业的动力之源和风气之魂，赢得群众的信任与支持。</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关于大学生两学一做思想汇报三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合格党员是党组织的力量保证，党的事业和社会主义事业需要全国7000多万名党员同志的齐心努力才能得到有力推进。十八大以来，党所取得的瞩目成绩，既是由于以习近平同志为总书记的党中央的正确领导，同时也离不开千千万万名党员同志，特别是基层一线党员干部的干事创业、奋发有为的精气神。但不容回避地是，有一少部分党员在思想、组织、作风、纪律等方面还存在诸多问题，与一名合格党员的标准存在不少的差距。</w:t>
      </w:r>
    </w:p>
    <w:p>
      <w:pPr>
        <w:ind w:left="0" w:right="0" w:firstLine="560"/>
        <w:spacing w:before="450" w:after="450" w:line="312" w:lineRule="auto"/>
      </w:pPr>
      <w:r>
        <w:rPr>
          <w:rFonts w:ascii="宋体" w:hAnsi="宋体" w:eastAsia="宋体" w:cs="宋体"/>
          <w:color w:val="000"/>
          <w:sz w:val="28"/>
          <w:szCs w:val="28"/>
        </w:rPr>
        <w:t xml:space="preserve">　　近日，中共中央办公厅印发了《关于在全体党员中开展“学党章党规、学系列讲话，做合格党员”学习教育方案》的通知，其亮点是从“关键少数”向“普通党员”进行了拓展，是从“顶层”走向“基层”接地气的学习教育。</w:t>
      </w:r>
    </w:p>
    <w:p>
      <w:pPr>
        <w:ind w:left="0" w:right="0" w:firstLine="560"/>
        <w:spacing w:before="450" w:after="450" w:line="312" w:lineRule="auto"/>
      </w:pPr>
      <w:r>
        <w:rPr>
          <w:rFonts w:ascii="宋体" w:hAnsi="宋体" w:eastAsia="宋体" w:cs="宋体"/>
          <w:color w:val="000"/>
          <w:sz w:val="28"/>
          <w:szCs w:val="28"/>
        </w:rPr>
        <w:t xml:space="preserve">　　广大基层党员尤其须认真领会党中央要求开展“两学一做”学习教育的重要性，明确学习教育的总体要求、掌握学习教育的内容。</w:t>
      </w:r>
    </w:p>
    <w:p>
      <w:pPr>
        <w:ind w:left="0" w:right="0" w:firstLine="560"/>
        <w:spacing w:before="450" w:after="450" w:line="312" w:lineRule="auto"/>
      </w:pPr>
      <w:r>
        <w:rPr>
          <w:rFonts w:ascii="宋体" w:hAnsi="宋体" w:eastAsia="宋体" w:cs="宋体"/>
          <w:color w:val="000"/>
          <w:sz w:val="28"/>
          <w:szCs w:val="28"/>
        </w:rPr>
        <w:t xml:space="preserve">　　从“两学一做”中笃学党章党规、深领习近平总书记系列重要讲话精神。党章党规提出的要求是检验一名共产党员合格与否最起码的标准。广大基层党员干部须自觉主动地逐句逐字通读党章，认真学习《中国共产党廉洁自律准则》、《中国共产党纪律处分条例》等党规，树立远大的理想信念、筑牢拒腐防变的防线。同时，广大基层党员干部也须深度领会习近平总书记在改革发展稳定、内政外交国防、治党治国治军等方面的重要思想，深刻领悟以习近平同志为总书记的党中央治国理政的新理念新思想新战略。这些是广大基层党员干部着力纠正“四风问题”、查摆“不严不实”问题的有力思想武器，牢固树立共产主义远大理想的精神食粮。</w:t>
      </w:r>
    </w:p>
    <w:p>
      <w:pPr>
        <w:ind w:left="0" w:right="0" w:firstLine="560"/>
        <w:spacing w:before="450" w:after="450" w:line="312" w:lineRule="auto"/>
      </w:pPr>
      <w:r>
        <w:rPr>
          <w:rFonts w:ascii="宋体" w:hAnsi="宋体" w:eastAsia="宋体" w:cs="宋体"/>
          <w:color w:val="000"/>
          <w:sz w:val="28"/>
          <w:szCs w:val="28"/>
        </w:rPr>
        <w:t xml:space="preserve">　　从“两学一做”中躬行一名合格党员。基础在学，关键在做。广大基层党员干部通过“两学”，真正做到将学到的内化于心、外化于行，努力在生产、工作、学习和社会生活中起到党员的先锋模范作用。当前，改革攻坚任务尤其繁重，脱贫致富道路尤为荆棘，广大基层党员只有坚定正确政治方向，增强政治意识、大局意识、核心意识、看齐意识，如此才能保证党中央的各项政策“上令下通”，各项任务才能得以圆满完成。广大基层党员干部通过“两学”，使自己努力塑造成一名合格党员，为协调推荐“四个全面”战略布局、贯彻落实五大发展理念提供坚强的组织力量。</w:t>
      </w:r>
    </w:p>
    <w:p>
      <w:pPr>
        <w:ind w:left="0" w:right="0" w:firstLine="560"/>
        <w:spacing w:before="450" w:after="450" w:line="312" w:lineRule="auto"/>
      </w:pPr>
      <w:r>
        <w:rPr>
          <w:rFonts w:ascii="宋体" w:hAnsi="宋体" w:eastAsia="宋体" w:cs="宋体"/>
          <w:color w:val="000"/>
          <w:sz w:val="28"/>
          <w:szCs w:val="28"/>
        </w:rPr>
        <w:t xml:space="preserve">　　此外，还需明白“两学一做”不是一次性活动，各级党组织要充分依托“三会一课”等党的组织生活这种制度，使本次学习教育成为一种经常性、常态化的教育。如果说“三严三实”专题教育是“对上”的，教育对象是县级以上党员领导干部，那么这次学习教育是“面下”的，是针对全体党员同志的，尤其是广大基层党员，可谓“人人有份”。</w:t>
      </w:r>
    </w:p>
    <w:p>
      <w:pPr>
        <w:ind w:left="0" w:right="0" w:firstLine="560"/>
        <w:spacing w:before="450" w:after="450" w:line="312" w:lineRule="auto"/>
      </w:pPr>
      <w:r>
        <w:rPr>
          <w:rFonts w:ascii="宋体" w:hAnsi="宋体" w:eastAsia="宋体" w:cs="宋体"/>
          <w:color w:val="000"/>
          <w:sz w:val="28"/>
          <w:szCs w:val="28"/>
        </w:rPr>
        <w:t xml:space="preserve">　　在通过总结党的群众路线教育实践活动和“三严三实”专题教育取得成效经验的基础上，“两学一做”学习教育必定也能够得到有效开展，如此一来在我们党组织中，党的领导干部和基层党员同志人人都是一名合格共产党员，能够齐心共筑“中国梦”。</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2026-10-07T22:19:17+08:00</dcterms:created>
  <dcterms:modified xsi:type="dcterms:W3CDTF">2026-10-07T22:19:17+08:00</dcterms:modified>
</cp:coreProperties>
</file>

<file path=docProps/custom.xml><?xml version="1.0" encoding="utf-8"?>
<Properties xmlns="http://schemas.openxmlformats.org/officeDocument/2006/custom-properties" xmlns:vt="http://schemas.openxmlformats.org/officeDocument/2006/docPropsVTypes"/>
</file>