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第四季度思想汇报2025积极分子范文(通用4篇)</w:t>
      </w:r>
      <w:bookmarkEnd w:id="1"/>
    </w:p>
    <w:p>
      <w:pPr>
        <w:jc w:val="center"/>
        <w:spacing w:before="0" w:after="450"/>
      </w:pPr>
      <w:r>
        <w:rPr>
          <w:rFonts w:ascii="Arial" w:hAnsi="Arial" w:eastAsia="Arial" w:cs="Arial"/>
          <w:color w:val="999999"/>
          <w:sz w:val="20"/>
          <w:szCs w:val="20"/>
        </w:rPr>
        <w:t xml:space="preserve">来源：网络  作者：心上人间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以下是为大家整理的关于第四季度思想汇报20_积极分子的文章4篇 ,欢迎品鉴！第1篇: 第四季度思想汇报20...</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以下是为大家整理的关于第四季度思想汇报20_积极分子的文章4篇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第四季度思想汇报20_积极分子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_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_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_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_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20_年12月24日</w:t>
      </w:r>
    </w:p>
    <w:p>
      <w:pPr>
        <w:ind w:left="0" w:right="0" w:firstLine="560"/>
        <w:spacing w:before="450" w:after="450" w:line="312" w:lineRule="auto"/>
      </w:pPr>
      <w:r>
        <w:rPr>
          <w:rFonts w:ascii="黑体" w:hAnsi="黑体" w:eastAsia="黑体" w:cs="黑体"/>
          <w:color w:val="000000"/>
          <w:sz w:val="36"/>
          <w:szCs w:val="36"/>
          <w:b w:val="1"/>
          <w:bCs w:val="1"/>
        </w:rPr>
        <w:t xml:space="preserve">第2篇: 第四季度思想汇报20_积极分子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　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第3篇: 第四季度思想汇报20_积极分子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作为入党积极分子的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他以马列主义、毛泽东思想、邓小平理论和“三个代表”重要思想,科学发展观为指导，是解救贫苦人民于水深火热的民族灾难中的伟大的力量，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总而言之就是作为一个入党积极分子，我应该而且必须拥有正确的入党动机。经过党校的学习，我的思想已有了很大的进步，对于入党已有了更加深刻的认识。党员不是为自己，而是为他人服务的，不是为自己个人利益，而是为人民利益着想的。入党不是享受。而是要\"牺牲\"。每个想入党或是已经入了党的人，都必须树立正确的入党动机，即献身共产主义事业，更好的为人民服务，真正从思想上入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同时也是中国人民和中华民族的先锋队，是中国特色社会主义的领导核心，始终代表中国先进生产力的发展要求，代表先进文化的前进方向，代表中国最广大人民的根本利益。中国共产党建立于是1921年7月，以马克思列宁主义、毛泽东思想、邓小平理论和\"三个代表\"重要思想为指导，始终朝着既定的方向-实现共产主义而不懈奋斗。中国共产党在中国的诞生，开创了中国历史的新纪元。在毛泽东思想的指引下经过艰苦卓绝的斗争，取得了自身的独立与解放。新中国建立后，中国人民政治地位发生了根本性改变，然而经济生活却极度空乏。中国共产党就是在这一穷二白的基础下，肩负起领导中国人民进行社会主义建设的历史重任。1956年工农业的伟大改造的完成，初步建成社会主义工业体系;扭转了中国经济衰败的态势;\"两弹一星\"的研制成功，显示了新中国日益增强的国防力量;1971年中国重返联合国，赢得了应有的国际地位。</w:t>
      </w:r>
    </w:p>
    <w:p>
      <w:pPr>
        <w:ind w:left="0" w:right="0" w:firstLine="560"/>
        <w:spacing w:before="450" w:after="450" w:line="312" w:lineRule="auto"/>
      </w:pPr>
      <w:r>
        <w:rPr>
          <w:rFonts w:ascii="宋体" w:hAnsi="宋体" w:eastAsia="宋体" w:cs="宋体"/>
          <w:color w:val="000"/>
          <w:sz w:val="28"/>
          <w:szCs w:val="28"/>
        </w:rPr>
        <w:t xml:space="preserve">　　以来,中国共产党把科学发展观与马克思列宁主义、毛泽东思想、邓小平理论、\"三个代表\"重要思想一道确立为党的指导思想，把中国特色社会主义制度写入党章，把生态文明建设作为中国特色社会主义事业总体布局的重要组成部分写入党章，把改革开放和社会主义现代化建设新的重要思想和重大方针政策写入党章，把党的建设的理论创新和实践发展成果写入党章，是适应形势任务发展变化推进党的工作、加强党的建设的客观需要，是统一全党思想行动、凝聚全党智慧和力量、调动全党积极性的重要举措。</w:t>
      </w:r>
    </w:p>
    <w:p>
      <w:pPr>
        <w:ind w:left="0" w:right="0" w:firstLine="560"/>
        <w:spacing w:before="450" w:after="450" w:line="312" w:lineRule="auto"/>
      </w:pPr>
      <w:r>
        <w:rPr>
          <w:rFonts w:ascii="宋体" w:hAnsi="宋体" w:eastAsia="宋体" w:cs="宋体"/>
          <w:color w:val="000"/>
          <w:sz w:val="28"/>
          <w:szCs w:val="28"/>
        </w:rPr>
        <w:t xml:space="preserve">　　这样做，有利于更好学习贯彻党章，有利于更好贯彻党的方针政策和重大部署，有利于更好按照党的基本理论、基本路线、基本纲领、基本经验、基本要求及重大方针政策推进党和国家各项工作，有利于全面提高党的建设科学化水平。党的根据国际形势变化和国内经济社会发展的新特点，对推进社会主义经济建设、政治建设、文化建设、社会建设、生态文明建设和党的建设作出全面部署，确立一系列重大理论观点、重大战略思想、重大举措。在党章中体现党的报告的重要内容，有利于更好把学习党章与学习党的精神有机结合起来，扎实推动党的精神学习领会和贯彻落实。</w:t>
      </w:r>
    </w:p>
    <w:p>
      <w:pPr>
        <w:ind w:left="0" w:right="0" w:firstLine="560"/>
        <w:spacing w:before="450" w:after="450" w:line="312" w:lineRule="auto"/>
      </w:pPr>
      <w:r>
        <w:rPr>
          <w:rFonts w:ascii="宋体" w:hAnsi="宋体" w:eastAsia="宋体" w:cs="宋体"/>
          <w:color w:val="000"/>
          <w:sz w:val="28"/>
          <w:szCs w:val="28"/>
        </w:rPr>
        <w:t xml:space="preserve">　　基于这种认识和感受，我加入中国共产党的决心和热情更加强烈，我们党的宗旨是全心全意为人民服务，也是我生活和工作的标准。作为大学生，加入中国共产党有一种光荣的使命感，在理念上、作风上和行动上都受到党组织的直接教育与培养。在政治上我坚信我们的党、热爱我们的党，在思想上更加自觉、紧密地把自己的成长、人生与党的要求、使命和奋斗目标联系在一起，怀着坚定实现共产主义的信念，充分利用自己的知识和本领，投身到社会主义建设事业中，使自身的价值得到充分体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第四季度思想汇报20_积极分子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　　&gt;一、在学习上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　　&gt;二、在生活上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主席的教导：“身体是革命的本钱。”在圆运动会拉开帷幕时，我积极参加了院运会，虽然没能取得好名次，但是依然很开心。我会继续遵循毛主席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　　&gt;四、作为一名入党积极分子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2026-08-03T04:45:29+08:00</dcterms:created>
  <dcterms:modified xsi:type="dcterms:W3CDTF">2026-08-03T04:45:29+08:00</dcterms:modified>
</cp:coreProperties>
</file>

<file path=docProps/custom.xml><?xml version="1.0" encoding="utf-8"?>
<Properties xmlns="http://schemas.openxmlformats.org/officeDocument/2006/custom-properties" xmlns:vt="http://schemas.openxmlformats.org/officeDocument/2006/docPropsVTypes"/>
</file>