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第三季度思想汇报2025积极分子范文(精选4篇)</w:t>
      </w:r>
      <w:bookmarkEnd w:id="1"/>
    </w:p>
    <w:p>
      <w:pPr>
        <w:jc w:val="center"/>
        <w:spacing w:before="0" w:after="450"/>
      </w:pPr>
      <w:r>
        <w:rPr>
          <w:rFonts w:ascii="Arial" w:hAnsi="Arial" w:eastAsia="Arial" w:cs="Arial"/>
          <w:color w:val="999999"/>
          <w:sz w:val="20"/>
          <w:szCs w:val="20"/>
        </w:rPr>
        <w:t xml:space="preserve">来源：网络  作者：星海浩瀚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思想报告是指申请入党的人员或党员定期以书面形式向党组织报告自己的思想，使党组织更好地了解自己的思想状况，自觉争取对党组织的教育和监督。 以下是为大家整理的关于第三季度思想汇报20_积极分子的文章4篇 ,欢迎品鉴！第三季度思想汇报20_积极分...</w:t>
      </w:r>
    </w:p>
    <w:p>
      <w:pPr>
        <w:ind w:left="0" w:right="0" w:firstLine="560"/>
        <w:spacing w:before="450" w:after="450" w:line="312" w:lineRule="auto"/>
      </w:pPr>
      <w:r>
        <w:rPr>
          <w:rFonts w:ascii="宋体" w:hAnsi="宋体" w:eastAsia="宋体" w:cs="宋体"/>
          <w:color w:val="000"/>
          <w:sz w:val="28"/>
          <w:szCs w:val="28"/>
        </w:rPr>
        <w:t xml:space="preserve">思想报告是指申请入党的人员或党员定期以书面形式向党组织报告自己的思想，使党组织更好地了解自己的思想状况，自觉争取对党组织的教育和监督。 以下是为大家整理的关于第三季度思想汇报20_积极分子的文章4篇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马克思列宁主义、毛泽东思想、邓小平理论、三个代表重要思想和科学发展观这些党的重要的理论体系，是无产阶级阶段解放运动的理论，也是指导革命和建设的强大思想武器。只有利用这些强大的理论武器武装头脑，我们才能排除各种错误倾向、反动思想的干扰和毒害，才能少走弯路，保持正确的发展方向，才能确立自己正确的世界观、人生观和价值观。除了学习党的理论体系之外，我们还应该学习党的基本路线和党的各项方针、政策，只有认真学习了党的路线、方针、政策，我们才能充分理解这对于社会主义现代化建设的意义，我们才能认真地去贯彻执行。现阶段，我们应该认真学习党的十九大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马克思列宁主义、毛泽东思想、邓小平理论、三个代表重要思想和科学发展观这些党的重要的理论体系，是无产阶级阶段解放运动的理论，也是指导革命和建设的强大思想武器。只有利用这些强大的理论武器武装头脑，我们才能排除各种错误倾向、反动思想的干扰和毒害，才能少走弯路，保持正确的发展方向，才能确立自己正确的世界观、人生观和价值观。除了学习党的理论体系之外，我们还应该学习党的基本路线和党的各项方针、政策，只有认真学习了党的路线、方针、政策，我们才能充分理解这对于社会主义现代化建设的意义，我们才能认真地去贯彻执行。现阶段，我们应该认真学习党的十九大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实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我们将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共产党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首先，要坚持不懈地学习马列主义，毛泽东思想，特别是邓小平理论，以基本理论作为我们行动的指南，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共产党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成为一名正式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　　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2026-09-17T02:16:25+08:00</dcterms:created>
  <dcterms:modified xsi:type="dcterms:W3CDTF">2026-09-17T02:16:25+08:00</dcterms:modified>
</cp:coreProperties>
</file>

<file path=docProps/custom.xml><?xml version="1.0" encoding="utf-8"?>
<Properties xmlns="http://schemas.openxmlformats.org/officeDocument/2006/custom-properties" xmlns:vt="http://schemas.openxmlformats.org/officeDocument/2006/docPropsVTypes"/>
</file>