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2025年一季度入党思想汇报</w:t>
      </w:r>
      <w:bookmarkEnd w:id="1"/>
    </w:p>
    <w:p>
      <w:pPr>
        <w:jc w:val="center"/>
        <w:spacing w:before="0" w:after="450"/>
      </w:pPr>
      <w:r>
        <w:rPr>
          <w:rFonts w:ascii="Arial" w:hAnsi="Arial" w:eastAsia="Arial" w:cs="Arial"/>
          <w:color w:val="999999"/>
          <w:sz w:val="20"/>
          <w:szCs w:val="20"/>
        </w:rPr>
        <w:t xml:space="preserve">来源：网络  作者：烟雨蒙蒙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自递交入党申请书开始每三个月写一次思想汇报，如果你是要求入党的积极分子，就写你要求进步的思想活动和事情;如果你是党员，就写最近党小组活动时学习的党的文件的体会，一定要联系工作实际。本站为大家整理的相关的20_年一季度入党思想汇报，供大家参考...</w:t>
      </w:r>
    </w:p>
    <w:p>
      <w:pPr>
        <w:ind w:left="0" w:right="0" w:firstLine="560"/>
        <w:spacing w:before="450" w:after="450" w:line="312" w:lineRule="auto"/>
      </w:pPr>
      <w:r>
        <w:rPr>
          <w:rFonts w:ascii="宋体" w:hAnsi="宋体" w:eastAsia="宋体" w:cs="宋体"/>
          <w:color w:val="000"/>
          <w:sz w:val="28"/>
          <w:szCs w:val="28"/>
        </w:rPr>
        <w:t xml:space="preserve">自递交入党申请书开始每三个月写一次思想汇报，如果你是要求入党的积极分子，就写你要求进步的思想活动和事情;如果你是党员，就写最近党小组活动时学习的党的文件的体会，一定要联系工作实际。本站为大家整理的相关的20_年一季度入党思想汇报，供大家参考选择。[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坚持从巩固党的执政地位的大局看问题，把抓好党建作为最大的政绩。把抓好党建作为最大的政绩。党的十八大以来，习近平总书记围绕全面从严治党，提出了一系列重要论述，丰富发展了马克思主义党建理论，体现了党的十八大以来全面从严治党的鲜明特色。办好中国的事情，关键在党，关键在党要管党、从严治党。昨日召开的中共中央政治局会议认为，党要管党必须从党内政治生活管起，从严治党必须从党内政治生活严起。开展严肃认真的党内政治生活，是我们党的优良传统和政治优势。</w:t>
      </w:r>
    </w:p>
    <w:p>
      <w:pPr>
        <w:ind w:left="0" w:right="0" w:firstLine="560"/>
        <w:spacing w:before="450" w:after="450" w:line="312" w:lineRule="auto"/>
      </w:pPr>
      <w:r>
        <w:rPr>
          <w:rFonts w:ascii="宋体" w:hAnsi="宋体" w:eastAsia="宋体" w:cs="宋体"/>
          <w:color w:val="000"/>
          <w:sz w:val="28"/>
          <w:szCs w:val="28"/>
        </w:rPr>
        <w:t xml:space="preserve">回顾党的十八届三中全会到六中全会，我们能够看到，三中全会的主题是全面深化改革，四中全会的主题是全面依法治国，六中全会的主题是全面建成小康社会，六中全会的主题是全面从严治党，四次全会的主题构成了四个全面战略布局从战略目标、战略举措到党的决定的完整过程。国防大学教授颜晓峰在理解中国共产党新闻网记者采访时谈到，四个全面战略布局成为从党的十八大到十九大召开之前重大决策的主题和主线。这证明，党中央战略思想与战略决策高度契合，理论创新与实践创新高度统一，治国理念与治国布局高度一致，问题导向与规律导向高度协调。</w:t>
      </w:r>
    </w:p>
    <w:p>
      <w:pPr>
        <w:ind w:left="0" w:right="0" w:firstLine="560"/>
        <w:spacing w:before="450" w:after="450" w:line="312" w:lineRule="auto"/>
      </w:pPr>
      <w:r>
        <w:rPr>
          <w:rFonts w:ascii="宋体" w:hAnsi="宋体" w:eastAsia="宋体" w:cs="宋体"/>
          <w:color w:val="000"/>
          <w:sz w:val="28"/>
          <w:szCs w:val="28"/>
        </w:rPr>
        <w:t xml:space="preserve">中共中央政治局会议决定，六中全会研究全面从严治党重大问题，这是推进党的建设新的伟大工程的战略举措。颜晓峰谈到，制定新形势下党内政治生活若干准则，修订《中国共产党党内监督条例(试行)》，抓住了全面从严治党的关键问题，强化了全面从严治党的制度保障，明确了全面从严治党的规范准则。他认为，六中全会将有力地把全面从严治党落到实处、落到深处、落到细处。</w:t>
      </w:r>
    </w:p>
    <w:p>
      <w:pPr>
        <w:ind w:left="0" w:right="0" w:firstLine="560"/>
        <w:spacing w:before="450" w:after="450" w:line="312" w:lineRule="auto"/>
      </w:pPr>
      <w:r>
        <w:rPr>
          <w:rFonts w:ascii="宋体" w:hAnsi="宋体" w:eastAsia="宋体" w:cs="宋体"/>
          <w:color w:val="000"/>
          <w:sz w:val="28"/>
          <w:szCs w:val="28"/>
        </w:rPr>
        <w:t xml:space="preserve">&gt;汇报人：本站[_TAG_h2]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党员发展对象以来，如今已近一年时间，期间我一直努力地学习党的知识和党的各项方针、政策、精神。随着我逐步的接受党的教育、逐渐地了解党的历史、性质、奋斗目标、建党宗旨、组织制度和组织原则等基本知识，我在思想文化修养上有了一个很大的提升。</w:t>
      </w:r>
    </w:p>
    <w:p>
      <w:pPr>
        <w:ind w:left="0" w:right="0" w:firstLine="560"/>
        <w:spacing w:before="450" w:after="450" w:line="312" w:lineRule="auto"/>
      </w:pPr>
      <w:r>
        <w:rPr>
          <w:rFonts w:ascii="宋体" w:hAnsi="宋体" w:eastAsia="宋体" w:cs="宋体"/>
          <w:color w:val="000"/>
          <w:sz w:val="28"/>
          <w:szCs w:val="28"/>
        </w:rPr>
        <w:t xml:space="preserve">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一步步端正自己的入党动机，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在人生中，最宝贵的并不是职位金钱，不是权利荣耀，不是苟且偷生的能力，也不是左右逢源的伎俩，而是你能否找到正确的方向，没有方向的人生暗淡无光，方向错误的人生将令人抱憾终身。一开始就选择一个错误的方向，你越努力反而会离目标越远。所以古人说：“差之毫厘，谬以千里。”这句话今天可以表述为：方向比努力更重要。方向正确的人生事半功倍。</w:t>
      </w:r>
    </w:p>
    <w:p>
      <w:pPr>
        <w:ind w:left="0" w:right="0" w:firstLine="560"/>
        <w:spacing w:before="450" w:after="450" w:line="312" w:lineRule="auto"/>
      </w:pPr>
      <w:r>
        <w:rPr>
          <w:rFonts w:ascii="宋体" w:hAnsi="宋体" w:eastAsia="宋体" w:cs="宋体"/>
          <w:color w:val="000"/>
          <w:sz w:val="28"/>
          <w:szCs w:val="28"/>
        </w:rPr>
        <w:t xml:space="preserve">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用理想书写壮丽人生，以共产主义理想信念作为思想政治修养的核心，沿着信念指引的方向前进，牢固树立社会主义荣辱观，发扬爱国、勤奋、创新、奉献等优秀品质，不辱时代使命。在社会主义现代化建设过程中，我们还应该勤奋学习，不断提高自身的专业技能和工作能力;勤奋工作，为企业和谐发展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风险与挑战的世纪，是决定中国前途命运的又一个关键的世纪。所以在今后的日子里，我要时刻遵守党的章程，认真履行党员的义务，要多开展批评与自我批评，多与群众和党员谈心、沟通，积极参加党组织的活动，自觉维护党的形象。同时我也会严格按照党员的标准要求自己，以更纯净的思想境界不断深入学习，不断改进工作方法和思想方法，积极进取、持之以恒，转变作风，苦干实干，认真做好本职工作，积极向党组织靠扰，以实际行动来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&gt;汇报人：本站[_TAG_h2]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20_年的第一季度里，经过党的教育、培养，我更加深刻地领会到我们党的提高性、先进性和代表性，从心里感觉到自我整个人的思想觉悟提高了、视野广阔了、为人民服务的决心增强了。现将我近段时间的思想、工作、学习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努力学习马克思列宁主义、毛泽东思想、邓小平理论、“三个代表”重要思想以及科学发展观一系列重要思想，认真学习了和掌握了党的理论、纲领、路线、方针、政策等知识，理论上的成熟是政治上成熟的基础，政治上的清醒来源于理论上的坚定，力争做到从思想政治上时刻与党中央坚持高度一致。针对自我自身存在的缺点和不足，我将正视并下定决心给予改正。同时也注意坚持并发展自我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处处能以一名党员的标准来衡量自我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教育教学任务，在工作中我深刻地体会到，一个人的力量和智慧是有限的，我们今日要完成社会主义现代化建设的伟大事业，乃至实现共产主义社会，需要我们广大人民群众和党员同志，无怨无悔地奉献出自我的力量、智慧，直至生命。</w:t>
      </w:r>
    </w:p>
    <w:p>
      <w:pPr>
        <w:ind w:left="0" w:right="0" w:firstLine="560"/>
        <w:spacing w:before="450" w:after="450" w:line="312" w:lineRule="auto"/>
      </w:pPr>
      <w:r>
        <w:rPr>
          <w:rFonts w:ascii="宋体" w:hAnsi="宋体" w:eastAsia="宋体" w:cs="宋体"/>
          <w:color w:val="000"/>
          <w:sz w:val="28"/>
          <w:szCs w:val="28"/>
        </w:rPr>
        <w:t xml:space="preserve">在生活中，一向坚持艰苦奋斗的态度，勤俭节俭，并且在腾讯公益等平台一向坚持捐款，为祖国的公益事业贡献绵薄之力。平时，团结群众，为人热情，进取帮忙周围的人，向周围群众宣传党的主张，为联系党与群众尽自我的一份力量。</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必须的提高与提高。但我离一个优秀共产党员的标准和要求还有必须距离，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坚持共产党人的蓬勃生气，增强自我的主动性与进取性，进取向党组织靠拢。我相信在以后的工作学习中，我会在党组织的关怀下，在同志们的帮忙下，经过自身的不断学习和提高，努力克服不足，以新的更大的成绩来回报组织和同志们的帮忙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期望党组织及时给于我批评指导，我会虚心理解意见，不断改正缺点和不足，从思想上、行动上做一个合格的共产党员。请党组织在实践中考验我!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2026-08-01T12:41:46+08:00</dcterms:created>
  <dcterms:modified xsi:type="dcterms:W3CDTF">2026-08-01T12:41:46+08:00</dcterms:modified>
</cp:coreProperties>
</file>

<file path=docProps/custom.xml><?xml version="1.0" encoding="utf-8"?>
<Properties xmlns="http://schemas.openxmlformats.org/officeDocument/2006/custom-properties" xmlns:vt="http://schemas.openxmlformats.org/officeDocument/2006/docPropsVTypes"/>
</file>