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农民入党转正申请书范文-有关农民入党转正申请书范文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坚持党和人民的利益高于一切，个人利益服从党和人民的利益，吃苦在前，享受在后，克己奉公，多做贡献，下面是YJBYS小编为大家搜集的入党转正申请书范文，供大家参考借鉴，希望可以帮助到有需要的朋友!　　农民入党转正申请书范文(一)敬爱的党组织...</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坚持党和人民的利益高于一切，个人利益服从党和人民的利益，吃苦在前，享受在后，克己奉公，多做贡献，下面是YJBYS小编为大家搜集的入党转正申请书范文，供大家参考借鉴，希望可以帮助到有需要的朋友!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我是***年8月19日被批准为中G预备党员的，预备期为一年，到2025年*月*日预备期结束。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90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　　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　　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　　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　　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　　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