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202011预备党员转正申请书(1)党团材料</w:t>
      </w:r>
      <w:bookmarkEnd w:id="1"/>
    </w:p>
    <w:p>
      <w:pPr>
        <w:jc w:val="center"/>
        <w:spacing w:before="0" w:after="450"/>
      </w:pPr>
      <w:r>
        <w:rPr>
          <w:rFonts w:ascii="Arial" w:hAnsi="Arial" w:eastAsia="Arial" w:cs="Arial"/>
          <w:color w:val="999999"/>
          <w:sz w:val="20"/>
          <w:szCs w:val="20"/>
        </w:rPr>
        <w:t xml:space="preserve">来源：网络  作者：深巷幽兰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2024年4月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2025年4月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一、在实践中努力学习科学文化知识。</w:t>
      </w:r>
    </w:p>
    <w:p>
      <w:pPr>
        <w:ind w:left="0" w:right="0" w:firstLine="560"/>
        <w:spacing w:before="450" w:after="450" w:line="312" w:lineRule="auto"/>
      </w:pPr>
      <w:r>
        <w:rPr>
          <w:rFonts w:ascii="宋体" w:hAnsi="宋体" w:eastAsia="宋体" w:cs="宋体"/>
          <w:color w:val="000"/>
          <w:sz w:val="28"/>
          <w:szCs w:val="28"/>
        </w:rPr>
        <w:t xml:space="preserve">大学四年级正是利用前三年所学的基础知识，深入学习专业理论知识的时期，所以这个学年中，我更加努力的学习。除了老师所讲的课程外，还主动的参加的社会实践活动，并且获得了校级“优秀社会实践者”的荣誉称号。在参加工作的过程中，我仍然继续与院系党组织进行联系，也经常与所在当位的党支部进行思想沟通，并且能够不断的学习并关注党的思想动态，了解国家的所面临的基本状况。在国家面临冰灾与地震的危难时刻，能够以一名党员的义务和责任，伸出援助之手奉献自己的爱心，并能主动对自己的学生进行爱的教育。今年是奥运年，为了迎接神圣的奥运会的到来，我积极的了解有关奥运的知识，并且时刻关注着有关奥运会的重要事项，能为奥运加油助威，也积极参加了单位所组织的一些有关火炬传递的比赛活动。并取得了非常好的成绩。因为我知道作为一名共产党员，必须旗帜鲜明地拥护党的方针政策，时时刻刻做好群众表率。我也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在党的帮助教育下，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并深深认识到要以党员的标准严格要求自己，还要继续深入的学习马列主义的理论知识和江泽民同志的“三个代表”的先进思想。为了尽快提高自己的理论水平，我还从新闻媒体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二、加强思想政治学习</w:t>
      </w:r>
    </w:p>
    <w:p>
      <w:pPr>
        <w:ind w:left="0" w:right="0" w:firstLine="560"/>
        <w:spacing w:before="450" w:after="450" w:line="312" w:lineRule="auto"/>
      </w:pPr>
      <w:r>
        <w:rPr>
          <w:rFonts w:ascii="宋体" w:hAnsi="宋体" w:eastAsia="宋体" w:cs="宋体"/>
          <w:color w:val="000"/>
          <w:sz w:val="28"/>
          <w:szCs w:val="28"/>
        </w:rPr>
        <w:t xml:space="preserve">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毛泽东思想、邓小平理论；认真全面的学习了“三个代表”重要思想、新党章和两个《条例》；深刻领会“十七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从广播、报纸以及各种新闻媒体中，看到台独势力有所抬头，达赖喇嘛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2026-04-29T04:09:13+08:00</dcterms:created>
  <dcterms:modified xsi:type="dcterms:W3CDTF">2026-04-29T04:09:13+08:00</dcterms:modified>
</cp:coreProperties>
</file>

<file path=docProps/custom.xml><?xml version="1.0" encoding="utf-8"?>
<Properties xmlns="http://schemas.openxmlformats.org/officeDocument/2006/custom-properties" xmlns:vt="http://schemas.openxmlformats.org/officeDocument/2006/docPropsVTypes"/>
</file>