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湖南某大学教师入党转正申请书</w:t>
      </w:r>
      <w:bookmarkEnd w:id="1"/>
    </w:p>
    <w:p>
      <w:pPr>
        <w:jc w:val="center"/>
        <w:spacing w:before="0" w:after="450"/>
      </w:pPr>
      <w:r>
        <w:rPr>
          <w:rFonts w:ascii="Arial" w:hAnsi="Arial" w:eastAsia="Arial" w:cs="Arial"/>
          <w:color w:val="999999"/>
          <w:sz w:val="20"/>
          <w:szCs w:val="20"/>
        </w:rPr>
        <w:t xml:space="preserve">来源：网络  作者：醉人清风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敬爱的党支部：　　本人于xx年12月4日，在湘南学院数学系光荣地加入中国共产党，成为了一名预备党员。根据党章第七条规定，今天我的预备期已满一年，现申请转为正式党员。　　如果说，申请入党是我思想和表现要求上进的一个起点，那么被批准为预备党员，...</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本人于xx年12月4日，在湘南学院数学系光荣地加入中国共产党，成为了一名预备党员。根据党章第七条规定，今天我的预备期已满一年，现申请转为正式党员。</w:t>
      </w:r>
    </w:p>
    <w:p>
      <w:pPr>
        <w:ind w:left="0" w:right="0" w:firstLine="560"/>
        <w:spacing w:before="450" w:after="450" w:line="312" w:lineRule="auto"/>
      </w:pPr>
      <w:r>
        <w:rPr>
          <w:rFonts w:ascii="宋体" w:hAnsi="宋体" w:eastAsia="宋体" w:cs="宋体"/>
          <w:color w:val="000"/>
          <w:sz w:val="28"/>
          <w:szCs w:val="28"/>
        </w:rPr>
        <w:t xml:space="preserve">　　如果说，申请入党是我思想和表现要求上进的一个起点，那么被批准为预备党员，就是我思想和表现要求上进得到组织认可的一个新的起点，自从我被批准为预备党员之后，在党组织严格要求下，在支部党员的帮助和教育下，无论从政治上，还是从思想上都有了很大的提高，特别是通过党内的一系列活动，学到了党的光荣传统，加深了对党的宗旨的认识，增强了自己的党性，进一步认识到了作一个合格共产党员，不仅要解决组织上入党，更重要的是解决思想入党的问题。一年来，我紧跟党的步伐，购买党领导人的著作和十六大、十七大讲话稿等，利用一切可以利用的机会，认真学习马列主义，毛泽东思想，特别是邓小平理论和“三个代表”重要思想，并用科学发展观的眼光看待问题，不断提高自己，充实自己，严格按照党员标准要求自己，坚决树立正确的世界观、人生观和价值观，坚定共产主义理想和社会主义信念，收获是很大的，感触是很深的，现汇报如下：</w:t>
      </w:r>
    </w:p>
    <w:p>
      <w:pPr>
        <w:ind w:left="0" w:right="0" w:firstLine="560"/>
        <w:spacing w:before="450" w:after="450" w:line="312" w:lineRule="auto"/>
      </w:pPr>
      <w:r>
        <w:rPr>
          <w:rFonts w:ascii="宋体" w:hAnsi="宋体" w:eastAsia="宋体" w:cs="宋体"/>
          <w:color w:val="000"/>
          <w:sz w:val="28"/>
          <w:szCs w:val="28"/>
        </w:rPr>
        <w:t xml:space="preserve">　　一是认真学习了邓小评理论、“三个代表”重要思想和科学发展观的重要观点。邓小平理论是当代中国的马克思主义，他既是改造客观世界，夺取现代化建设事业胜利的行动指南，又是改造世界观、人生观的强大思想武器，能否坚定地贯彻党的基本理论和基本路线，是对一个共产党员世界观、人生观最现实、最直接的考验;“三个代表”重要思想是新时代呼唤出的马克思主义，始终做到党代表着中国先进生产力的发展要求、代表着中国先进文化的发展方向、代表着中国最广大人民的根本利益的“三个代表”重要思想是我们党的立党之本、执政之基、力量之源;科学发展观是对党的三代领导集体关于发展的重要思想的继承和发展，是马克思主义发展的世界观和方法论的集中体现，是同马克思列宁主义、毛泽东思想、邓小平理论和“三个代表”重要思想既一脉相承又与时俱进的科学理论，是我国经济社会发展的重要指导方针，是发展中国特色社会主义必须坚持和贯彻的重大战略思想，是立足社会主义初级阶段基本国情，总结我国发展实践，借鉴国外发展经验，适应新的发展要求提出来的，是新世纪符合中国国情的马克思主义，深入贯彻落实科学发展观是我们事业得以继续稳步前进的重要保证。如果不学习，没有马克思主义理论的正确指导，没有科学文化知识的全面武装，就不可能有政治上的清醒和坚定，更谈不上高度的政治敏锐性和政治鉴别力。</w:t>
      </w:r>
    </w:p>
    <w:p>
      <w:pPr>
        <w:ind w:left="0" w:right="0" w:firstLine="560"/>
        <w:spacing w:before="450" w:after="450" w:line="312" w:lineRule="auto"/>
      </w:pPr>
      <w:r>
        <w:rPr>
          <w:rFonts w:ascii="宋体" w:hAnsi="宋体" w:eastAsia="宋体" w:cs="宋体"/>
          <w:color w:val="000"/>
          <w:sz w:val="28"/>
          <w:szCs w:val="28"/>
        </w:rPr>
        <w:t xml:space="preserve">　　二是坚定共产主义理想和信念。共产主义的远大理想和社会主义的坚定信念，是每个党员实现人生价值的崇高目标和前进的动力。一个多世纪以来，这一理想曾经塑造了波澜壮阔的国际共产主义动，哺育了一代又一代共产党人，极大地改变了世界面貌。江泽民同志曾指出：“在发展社会主义市场经济条件下，共产党员仍然要讲理想、讲大局、讲奉献，讲全心全意为人民服务，讲个人利益服从集体利益，局部利益服务全局利益。”重视共产主义理想和社会主义信念教育，重视革命精神的作用，是我们党的优良传统和政治优势，有了对远大理想和对美好未来的追求，就能站的高、眼界宽、心胸阔，就能正确对待个人名利、待遇等等。我要牢固树立共产主义远大理想和社会主义坚定信念，把追求远大理想与实现现阶段目标结合起来，把实现宏伟目标与贯彻党的路线方针政策统一起来，把坚忍不拔的理想信念与尊重客观规律、从实际出发、创造性地开展工作统一起来，在脚踏实地追求人类最高理想的实践中，不断提高自己的人生品位。在学习、工作中，我牢记自己的根据党的路线制定的人生路线和行事准则，严格要求自己，杜绝腐蚀思想的侵袭，杜绝不良行为的发生，努力实践和实现着人生的真正的价值和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2026-06-19T09:56:51+08:00</dcterms:created>
  <dcterms:modified xsi:type="dcterms:W3CDTF">2026-06-19T09:56:51+08:00</dcterms:modified>
</cp:coreProperties>
</file>

<file path=docProps/custom.xml><?xml version="1.0" encoding="utf-8"?>
<Properties xmlns="http://schemas.openxmlformats.org/officeDocument/2006/custom-properties" xmlns:vt="http://schemas.openxmlformats.org/officeDocument/2006/docPropsVTypes"/>
</file>