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最新法官自我鉴定500字 法官自我评价(5篇)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法官自我鉴定500字 法官自我评价一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法官自我评价一</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法官自我评价二</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法官自我评价三</w:t>
      </w:r>
    </w:p>
    <w:p>
      <w:pPr>
        <w:ind w:left="0" w:right="0" w:firstLine="560"/>
        <w:spacing w:before="450" w:after="450" w:line="312" w:lineRule="auto"/>
      </w:pPr>
      <w:r>
        <w:rPr>
          <w:rFonts w:ascii="宋体" w:hAnsi="宋体" w:eastAsia="宋体" w:cs="宋体"/>
          <w:color w:val="000"/>
          <w:sz w:val="28"/>
          <w:szCs w:val="28"/>
        </w:rPr>
        <w:t xml:space="preserve">时光飞逝，我到鼓楼法院即将三个月了。这段期间，我带着院长寄予法官助理的厚望，秉承“既来之，则安之”的教导，跟着刑庭法官做助理，受益匪浅。不管是在工作态度上，还是各方面能力，都有了大幅度的提高；同时，也看到了自己身上的很多不足。</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法官自我评价四</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法官自我评价五</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