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最新教师培训心得体会500字4篇(精选)</w:t>
      </w:r>
      <w:bookmarkEnd w:id="1"/>
    </w:p>
    <w:p>
      <w:pPr>
        <w:jc w:val="center"/>
        <w:spacing w:before="0" w:after="450"/>
      </w:pPr>
      <w:r>
        <w:rPr>
          <w:rFonts w:ascii="Arial" w:hAnsi="Arial" w:eastAsia="Arial" w:cs="Arial"/>
          <w:color w:val="999999"/>
          <w:sz w:val="20"/>
          <w:szCs w:val="20"/>
        </w:rPr>
        <w:t xml:space="preserve">来源：网络  作者：流年似水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百年大计，教育为本；教育大计，教师为本，教师大计，师德为本。”通过这次师德修养的培训，我对教师这个职业，又有了新的理解。听了魏院长精彩的讲座和谆谆的教诲，我铭记了作为人民教师所需要的九个“心”：真心、小心、专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通过这次师德修养的培训，我对教师这个职业，又有了新的理解。听了魏院长精彩的讲座和谆谆的教诲，我铭记了作为人民教师所需要的九个“心”：真心、小心、专心、用心、倾心、诚心、静心、安心和爱心。我也想了很多，高尚师德的养成靠日常教育教学活动的磨练。教师要善于从师德修养的角度发现问题和分析问题；善于从自我教学行为的变化改善师德修养。也只有在变化中发展自己，才能始终“与时俱进”，跟上时代潮流，做出不平凡的工作业绩。因此，今后我会从思想上行动上提高自己的工作责任心，树立一切为学生服务的思想，提高自己的钻研精神，不要遇难而退，要发挥敢于与一切困难做斗争的思想和作风，努力使自己成为一个师德优良、业务精湛、学生、家长欢迎的人民教师。</w:t>
      </w:r>
    </w:p>
    <w:p>
      <w:pPr>
        <w:ind w:left="0" w:right="0" w:firstLine="560"/>
        <w:spacing w:before="450" w:after="450" w:line="312" w:lineRule="auto"/>
      </w:pPr>
      <w:r>
        <w:rPr>
          <w:rFonts w:ascii="宋体" w:hAnsi="宋体" w:eastAsia="宋体" w:cs="宋体"/>
          <w:color w:val="000"/>
          <w:sz w:val="28"/>
          <w:szCs w:val="28"/>
        </w:rPr>
        <w:t xml:space="preserve">回想起这几年报刊电视上对教师的一些负面报道，往往探讨的不是一个教师的教学水平如何，而是关注一个教师的言行带给学生的不良影响。或许，我们的一些教育工作者在对如何为人师表的问题的认识上还一直存在着偏差，这也就是袁教授向我们提出的“新时期，如何做一名老师”、“今日，应当如何做教师”。这个看似普通实则不一般的问题。“今天怎么做教师”，值得我们每个人去关注，去思考。通过袁教授的讲座，我认为在新时期，作为一名教师首先应以爱心为教育前提，热爱学生，树立以学生为本的思想；其次以广博的知识增强教育的力量，教师要有精湛的业务水平，主动学习新知识，提高自己的业务水平，第三，以独立的现代人格影响学生素质，师德高尚，为人师表。第四，以创新意识开拓教育新境界，教师要更新教育观念，鼓励创新，在教学中要以新理念组织教学。第五、以崇高的教育理想为毕生追求，一个好教师，应该把他的全部身心献给教育事业。在今后我们应该有更高的觉悟，要将自己的工作定位到较高的格调上，要做一个教育工程师，而不是简单养家糊口的教书匠，要努力做个健康、全面、新时期师德高尚的人民教师。</w:t>
      </w:r>
    </w:p>
    <w:p>
      <w:pPr>
        <w:ind w:left="0" w:right="0" w:firstLine="560"/>
        <w:spacing w:before="450" w:after="450" w:line="312" w:lineRule="auto"/>
      </w:pPr>
      <w:r>
        <w:rPr>
          <w:rFonts w:ascii="宋体" w:hAnsi="宋体" w:eastAsia="宋体" w:cs="宋体"/>
          <w:color w:val="000"/>
          <w:sz w:val="28"/>
          <w:szCs w:val="28"/>
        </w:rPr>
        <w:t xml:space="preserve">通过学习李博士《教师倦怠与心理调适》方面的讲座，使我受益非浅。如果我们教师无法对来自社会、家长、学校的压力有效应对，在外界压力和自身心理素质的内外因素共同作用下就容易产生心理行为问题，从而导致心理不健康现象的发生。由此我更加明确自己要成为一个优秀的人民教师首先应该是一个心理健康的教师。因此我会在今后的工作中，不断的学习有关心理健康知识，不断地去探索研究心理健康知识，加深自身的素质和水平，及时调整自己心态，学会自我心理保健和提高。我相信经过学院老师的辅导与培训，我定能成为一名优秀的心理健康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今年，县组织了物理教师的培训活动，在培训后，我深的体会，现将体会总结如下：</w:t>
      </w:r>
    </w:p>
    <w:p>
      <w:pPr>
        <w:ind w:left="0" w:right="0" w:firstLine="560"/>
        <w:spacing w:before="450" w:after="450" w:line="312" w:lineRule="auto"/>
      </w:pPr>
      <w:r>
        <w:rPr>
          <w:rFonts w:ascii="宋体" w:hAnsi="宋体" w:eastAsia="宋体" w:cs="宋体"/>
          <w:color w:val="000"/>
          <w:sz w:val="28"/>
          <w:szCs w:val="28"/>
        </w:rPr>
        <w:t xml:space="preserve">教师在讲课时，不拘泥于教材顺序，而是根据实际需要灵活变动。物理新课改后，需要学生接触学习很多的信息，而在有限的时间内向学生传授大量的信息量、实现学科渗透、乃至调动学生各种感官参与学习是难以实现的。利用信息技术能演示现有实验条件下不能完成的实验，利用多媒体的图形、图像、声音让学生在轻松的环境下学习知识。教师充分利用多媒体，搜集生动的素材，让学生感受，降低了教学难度。 以计算机网络为主的信息技术为新课改提供了机遇，要把多媒体信息技术与物理学科教学有机地融合在一起，达到传统教学模式难以比拟的效果，也能加快新课程改革的进程。从他们身上，可以学习很多东西，但是美好中也存在着点滴不足。诸如教师的鼓励手段应该及时、多样;在给予学生展示自我风采的机会时，应该让学生充分、彻底的进行思考、讨论，而不搞形式主义;再是教师在课前与学生交流的时间太长，影响了听课的效果;有些教师在设计上还是以问题作为引线，让学生顺着教师的思路走。</w:t>
      </w:r>
    </w:p>
    <w:p>
      <w:pPr>
        <w:ind w:left="0" w:right="0" w:firstLine="560"/>
        <w:spacing w:before="450" w:after="450" w:line="312" w:lineRule="auto"/>
      </w:pPr>
      <w:r>
        <w:rPr>
          <w:rFonts w:ascii="宋体" w:hAnsi="宋体" w:eastAsia="宋体" w:cs="宋体"/>
          <w:color w:val="000"/>
          <w:sz w:val="28"/>
          <w:szCs w:val="28"/>
        </w:rPr>
        <w:t xml:space="preserve">在听课中，我深刻体会到课程应该是：学生在老师的指导下，通过自己亲自去体验、尝试，来逐渐打下学会生活、学会学习的基础，从各个方面来培养学生探究事物的兴趣和积极的态度，以学生为主体，教师尽量只起到指导的作用，以培养学生的能力为中心，为重点。开课的教师自身素质较高，驾驭课堂能力强，对于学生错误性的认识，教师能够及时通过实验等方法予以讲解。如：李永林老师《平面镜》的课中，学生得平面镜所成的像是实象的错误结论，教师马上利用简单的实验，纠正了学生的错误想法，教学的机智性真是非常不错。 课堂设计新颖，体现了自主、合作、探究的教学方式。凌晓东老师的《平面镜成像》公开课中，桌上实验器材先只给出平面镜、跳棋，没有玻璃，然后在实验中逐步引导让学生发现用不透明的平面镜很难找到像的位置，而应该用透光的玻璃。这样就让学生大大加深了对实验器材的印象。在确定像的位置时，让几组学生上台展示自己的方法，再让学生讨论找出其中最简单准确的一种。这样在实验中让学生自选器材，自己探究多种实验方法，并且能够再让学生讨论验证寻求最佳的解决方法，每一组同学都争先恐后，课堂气氛非常活跃。另外教师善于运用启发，教师引入新课、提问题时有针对性，让学生有的放矢;幽默、流畅、优美的语言也很有吸引力。给我印象很深的还有教师设计游戏环节，让学生在游戏中掌握知识。 开课教师非常注重学生探究能力的培养，让每个学生都有展示自我的机会。让学生自己起来谈自己的想法，学生积极性很高，纷纷举手发言，上前演示，这样的设计可谓独具匠心，恰到好处。</w:t>
      </w:r>
    </w:p>
    <w:p>
      <w:pPr>
        <w:ind w:left="0" w:right="0" w:firstLine="560"/>
        <w:spacing w:before="450" w:after="450" w:line="312" w:lineRule="auto"/>
      </w:pPr>
      <w:r>
        <w:rPr>
          <w:rFonts w:ascii="宋体" w:hAnsi="宋体" w:eastAsia="宋体" w:cs="宋体"/>
          <w:color w:val="000"/>
          <w:sz w:val="28"/>
          <w:szCs w:val="28"/>
        </w:rPr>
        <w:t xml:space="preserve">这次的培训学习，我的确感到长了许多见识，教学思路灵活了，对自己的教学也有了新的目标和方向：首先作为新课改教师，在课堂的设计上一定要力求新颖，讲求实效性，不能活动多多而没有实质内容;教师的语言要有亲和力，要和学生站在同一高度，甚至蹲下身来看学生，充分的尊重学生;再者在课堂上，教师只起一个引路的作用，不可以在焦急之中代替学生去解决问题，那样又成了“满堂灌”的形式;在引领学生理解物理概念、实验时，教师可以设置问题引导学生，但是不能全靠问题来牵引学生，让学生跟着老师走，这样便又成了“满堂问”的形式;另外教师的个人修养和素质也尚需提高，要靠不断的汲取知识，学习先进经验来作保证。</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教师是一个神圣的职业，肩负着为祖国培养下一代的历史重任。当一名教师容易，但是要当一名好幼儿教师却是不易的，通过这次培训，我有几点体会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１)有丰富的知识结构，这是教师发挥创造性的基本保证。(２)有较高的管理艺术。管理包括两方面，一是班级的整体管理，二是针对每个学生的个别指导。(３)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本次暑期小学英语教师培训班的培训内容丰富，有英语文化、英语简笔画、小学英语课程标准、英语语言训练、英语教学技能与方法等多方面内容，通过小学英语教师的培训，我学到了许多新的知识和教育方法，提高了自身的基本素质，开拓了眼界，为今后的英语教学奠定了基础。下面我就谈谈本次小学英语培训心得体会。</w:t>
      </w:r>
    </w:p>
    <w:p>
      <w:pPr>
        <w:ind w:left="0" w:right="0" w:firstLine="560"/>
        <w:spacing w:before="450" w:after="450" w:line="312" w:lineRule="auto"/>
      </w:pPr>
      <w:r>
        <w:rPr>
          <w:rFonts w:ascii="宋体" w:hAnsi="宋体" w:eastAsia="宋体" w:cs="宋体"/>
          <w:color w:val="000"/>
          <w:sz w:val="28"/>
          <w:szCs w:val="28"/>
        </w:rPr>
        <w:t xml:space="preserve">在培训过程中老师让我们观看了一些示范课，虽然有点累，但是心里有的是更多感慨，其中最重要的一点就是学习对于我们来说太重要了。都说“要给学生一杯水，我们自己要有一桶水。”这句话说的一点也不错，在教学工作中，我一直觉得自己无论是课堂教学技能还是教学理论，都知之甚少。参加工作几年了，我对于英语教学的理论仅局限于知道英语教学策略和一些新课标的要求，在平时上课过程中没有注意总结反思自己的教学行为，这样在教学中就感到自己的进步很少。因此，以后要努力学习，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示范课听过之后，我觉得每个老师都有自己的特点，通过观看示范课和听课后老师的点评，让我更加清醒的认识我们教师应具备良好的理论知识，善于发现，善于积累，善于研究小学英语教学法，提高教师自身的教学水平和教学研究能力，不断提高课堂教学效果，坚持写好“教学后记”，在教学中反思，在总结中进步。</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语音、听力、口语、写作对我的英语水平有了一个很大的促进，尤其是语音课，由原来不知如何正确发音到现在基本标准，真是大有收获，还有写作，不学习还不知道自己的缺陷在哪里，就连如何写标准的英文题目，都错得千疮百孔，还好能及时发现不足，因地制宜。</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例如在教学新单词导入部分时，省教研室周老师讲的几种方式就常的好，让我从中学到了很多，在以后的教学过程中为了让学生主体得到充分展示，以发展个性，体现英语交际的特性，我通过let’s sing, let’s chant ,let’s act ,let’s play ,listen and do等多种活动方式达到培养学生学习英语的兴趣。而在呈现新知的教学环节中，我采用了实物或图片、肢体语言、多媒体、游戏、简笔画等多种手段来创设真实的情景，使学生通过动手操作、动眼观察、动脑思考、动口表达来学会语言，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几天的培训学习，使我进一步明确了教育教学目标，我将结合教学策略，从学生的实际情况出发，认真钻研符合自己学生的英语教学法，运用新课程提倡的“任务型”教学模式，发展学生的综合语言能力，使得学习过程成为学生形成积极情感的世界，提高乡下学生跨文化意识和形成自主学习语言的能力。注重“教学反思”，写好教学后记，重视学生反馈意见，做好自我评价。我将不断的学习新课程中的理论知识，并运用到实践当中，为象山小学英语教育做一点微薄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