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最新新班级心得体会及收获 军训收获心得体会(精选10篇)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新班级心得体会及收获一夏末了，天气还是有余热。我们一直在军训营地，开始了为期一周的训练。8月23日出发的时候，我还满怀期待，但真正开始训练的时候，心情突然就变了。军训不是我想的那样，用苦难来形容也不为过。夏天的闷热，吃饭的不适，早起晚睡的生...</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新班级心得体会及收获一</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新班级心得体会及收获三</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4"/>
          <w:szCs w:val="34"/>
          <w:b w:val="1"/>
          <w:bCs w:val="1"/>
        </w:rPr>
        <w:t xml:space="preserve">新班级心得体会及收获篇十</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2026-04-29T08:31:54+08:00</dcterms:created>
  <dcterms:modified xsi:type="dcterms:W3CDTF">2026-04-29T08:31:54+08:00</dcterms:modified>
</cp:coreProperties>
</file>

<file path=docProps/custom.xml><?xml version="1.0" encoding="utf-8"?>
<Properties xmlns="http://schemas.openxmlformats.org/officeDocument/2006/custom-properties" xmlns:vt="http://schemas.openxmlformats.org/officeDocument/2006/docPropsVTypes"/>
</file>