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110指挥中心五大顽疾心得体会</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w:t>
      </w:r>
    </w:p>
    <w:p>
      <w:pPr>
        <w:ind w:left="0" w:right="0" w:firstLine="560"/>
        <w:spacing w:before="450" w:after="450" w:line="312" w:lineRule="auto"/>
      </w:pPr>
      <w:r>
        <w:rPr>
          <w:rFonts w:ascii="宋体" w:hAnsi="宋体" w:eastAsia="宋体" w:cs="宋体"/>
          <w:color w:val="000"/>
          <w:sz w:val="28"/>
          <w:szCs w:val="28"/>
        </w:rPr>
        <w:t xml:space="preserve">通过学习，我认识到XXX落实“总部机关化”问题整改;开展作风是提升助推全面深化改革发展活动是国有企业改革关键内容，要坚持和加强党对国有企业的全面领导，推进集团公司混合所有制改革，坚持和完善全面数字化转型总体部署，“抓重点、补短板、强弱项”，增强竞争力、创新力、控制力、影响力、抗风险能力；同时，面对作风不扎实、不担当不作为等多种不良现象，要坚持发挥引领示范作用，改进工作作风、转变工作态度和健全工作制度，统筹推进常态化疫情防控工作和经济社会发展，夯实融合发展的基础支撑，提高人民群众对美好生活的新期待，认真做好党的工作和发挥党员作用；在思想上真正认识到位，才能增强“四个意识”、坚定“四个自信”、做好“两个维护”。我们要紧紧围绕“不忘初心，牢记使命”的为民情结和责任担当，所以作为一名基层的党员，勇当担，敢作为，不仅是新时代赋予党员的使命，也是做为XXX的一份责任；在工作上要勇于担单；主动作为，为公司的发展做出自己应尽的责任。</w:t>
      </w:r>
    </w:p>
    <w:p>
      <w:pPr>
        <w:ind w:left="0" w:right="0" w:firstLine="560"/>
        <w:spacing w:before="450" w:after="450" w:line="312" w:lineRule="auto"/>
      </w:pPr>
      <w:r>
        <w:rPr>
          <w:rFonts w:ascii="宋体" w:hAnsi="宋体" w:eastAsia="宋体" w:cs="宋体"/>
          <w:color w:val="000"/>
          <w:sz w:val="28"/>
          <w:szCs w:val="28"/>
        </w:rPr>
        <w:t xml:space="preserve">目前我主要从事XXX维护工作，重点工作任务就是确保XX网络安全，保障公司的各种业务安全稳定运行；首先在个人思想上要跟公司党委、支部保持一致，努力发挥党员先锋模范作用，其次，随着公司网络的建设和各种新型业务的发展，我们网络维护人员除了要不断学习新知识充实自己，提高自身能力水平外； 更要聚焦客户满意度；把以“人民为中心”与“以客户为中心”有限结合起来，认真极致做好网络维护工作，为公司的发展做出我们网络人应有的贡献。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2026-01-22T14:49:39+08:00</dcterms:created>
  <dcterms:modified xsi:type="dcterms:W3CDTF">2026-01-22T14:49:39+08:00</dcterms:modified>
</cp:coreProperties>
</file>

<file path=docProps/custom.xml><?xml version="1.0" encoding="utf-8"?>
<Properties xmlns="http://schemas.openxmlformats.org/officeDocument/2006/custom-properties" xmlns:vt="http://schemas.openxmlformats.org/officeDocument/2006/docPropsVTypes"/>
</file>