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时代之问严实作答</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为扎实开展“不忘初心、牢记使命”主题教育，2024年9月和10日，公司组织所有党员进行了《筑牢国有企业的根和魂》、《***新时代中国特色社会主义经济思想》、《*****纪律处分条例》《加强民法典的实施提升治理效能》、《*****党员教育管理...</w:t>
      </w:r>
    </w:p>
    <w:p>
      <w:pPr>
        <w:ind w:left="0" w:right="0" w:firstLine="560"/>
        <w:spacing w:before="450" w:after="450" w:line="312" w:lineRule="auto"/>
      </w:pPr>
      <w:r>
        <w:rPr>
          <w:rFonts w:ascii="宋体" w:hAnsi="宋体" w:eastAsia="宋体" w:cs="宋体"/>
          <w:color w:val="000"/>
          <w:sz w:val="28"/>
          <w:szCs w:val="28"/>
        </w:rPr>
        <w:t xml:space="preserve">为扎实开展“不忘初心、牢记使命”主题教育，2025年9月和10日，公司组织所有党员进行了《筑牢国有企业的根和魂》、《***新时代中国特色社会主义经济思想》、《*****纪律处分条例》《加强民法典的实施提升治理效能》、《*****党员教育管理工作条例》、《***谈治国理政第三卷》、《*****的奋斗历程》、《*****基层组织选举工作条例》等党课的学习。并于10月28日，管网公司第二党支部，组织所有党员开展了参观周邓纪念馆主题党日活动。</w:t>
      </w:r>
    </w:p>
    <w:p>
      <w:pPr>
        <w:ind w:left="0" w:right="0" w:firstLine="560"/>
        <w:spacing w:before="450" w:after="450" w:line="312" w:lineRule="auto"/>
      </w:pPr>
      <w:r>
        <w:rPr>
          <w:rFonts w:ascii="宋体" w:hAnsi="宋体" w:eastAsia="宋体" w:cs="宋体"/>
          <w:color w:val="000"/>
          <w:sz w:val="28"/>
          <w:szCs w:val="28"/>
        </w:rPr>
        <w:t xml:space="preserve">经过这一个多月的理论学习，心里感受良多。学习“党章党规”，做遵规守纪的践行者。没有规矩，不成方圆。守规矩是每一个党员干部最基本的素养。我们通过对党章党规的认真学习，让每名党员都能知敬畏、明底线、受警醒，明白哪些该做，哪些不该做，哪些该说，哪些不该说，真正做到令行禁止。通过开展党课培训，使全体党员都做到了心中有戒，把党的纪律和各项规章转化为日常行为重要规范，不断增强行为自觉，做到内化于心、外化于行，做自觉遵守党纪党规的先锋模范。</w:t>
      </w:r>
    </w:p>
    <w:p>
      <w:pPr>
        <w:ind w:left="0" w:right="0" w:firstLine="560"/>
        <w:spacing w:before="450" w:after="450" w:line="312" w:lineRule="auto"/>
      </w:pPr>
      <w:r>
        <w:rPr>
          <w:rFonts w:ascii="宋体" w:hAnsi="宋体" w:eastAsia="宋体" w:cs="宋体"/>
          <w:color w:val="000"/>
          <w:sz w:val="28"/>
          <w:szCs w:val="28"/>
        </w:rPr>
        <w:t xml:space="preserve">在以后的工作中，努力做到：</w:t>
      </w:r>
    </w:p>
    <w:p>
      <w:pPr>
        <w:ind w:left="0" w:right="0" w:firstLine="560"/>
        <w:spacing w:before="450" w:after="450" w:line="312" w:lineRule="auto"/>
      </w:pPr>
      <w:r>
        <w:rPr>
          <w:rFonts w:ascii="宋体" w:hAnsi="宋体" w:eastAsia="宋体" w:cs="宋体"/>
          <w:color w:val="000"/>
          <w:sz w:val="28"/>
          <w:szCs w:val="28"/>
        </w:rPr>
        <w:t xml:space="preserve">1、要进一步狠抓理论学习，强化理论功底。今后的工作中，我要继续深入学习党的***精神和******关于坚定理想信念重要论述，加强学习强国APP的学习，做到学习入心、入脑，不断提高自己的政治敏锐性和鉴别力，树立科学的世界观、人生观和价值观。</w:t>
      </w:r>
    </w:p>
    <w:p>
      <w:pPr>
        <w:ind w:left="0" w:right="0" w:firstLine="560"/>
        <w:spacing w:before="450" w:after="450" w:line="312" w:lineRule="auto"/>
      </w:pPr>
      <w:r>
        <w:rPr>
          <w:rFonts w:ascii="宋体" w:hAnsi="宋体" w:eastAsia="宋体" w:cs="宋体"/>
          <w:color w:val="000"/>
          <w:sz w:val="28"/>
          <w:szCs w:val="28"/>
        </w:rPr>
        <w:t xml:space="preserve">2、要进一步增强宗旨意识，树立无私奉献和艰苦奋斗的精神。我要继续牢固树立全心全意为人民服务的思想，树立为党为人民无私奉献的精神，把个人的追求融入党的事业之中，坚持党的事业第一、人民的利益第一；破除急躁情绪，迎难而上，积极工作；从政治、全局的高度认识事物，不断完善和提高自己，脚踏实地的投入到工作中去，努力提高工作能力和水平。</w:t>
      </w:r>
    </w:p>
    <w:p>
      <w:pPr>
        <w:ind w:left="0" w:right="0" w:firstLine="560"/>
        <w:spacing w:before="450" w:after="450" w:line="312" w:lineRule="auto"/>
      </w:pPr>
      <w:r>
        <w:rPr>
          <w:rFonts w:ascii="宋体" w:hAnsi="宋体" w:eastAsia="宋体" w:cs="宋体"/>
          <w:color w:val="000"/>
          <w:sz w:val="28"/>
          <w:szCs w:val="28"/>
        </w:rPr>
        <w:t xml:space="preserve">三、要进一步改进工作作风，对发现的问题即知即改。通过这次自我批评，我清楚的认识到，查找更多问题不是关键，解决问题才是根本。为此，我将本着“边学边改、即知即改”的原则，对自己查找的问题，细化具体措施、认真进行整改。端正自已的思想态度，工作中切实发扬求真务实的工作精神，不当“传话筒”，做好“主攻手”，平时力戒粗心大意，确保各项工作零差错。</w:t>
      </w:r>
    </w:p>
    <w:p>
      <w:pPr>
        <w:ind w:left="0" w:right="0" w:firstLine="560"/>
        <w:spacing w:before="450" w:after="450" w:line="312" w:lineRule="auto"/>
      </w:pPr>
      <w:r>
        <w:rPr>
          <w:rFonts w:ascii="宋体" w:hAnsi="宋体" w:eastAsia="宋体" w:cs="宋体"/>
          <w:color w:val="000"/>
          <w:sz w:val="28"/>
          <w:szCs w:val="28"/>
        </w:rPr>
        <w:t xml:space="preserve">党支部组织的党员参观活动则是为此次党员培训画上了一个圆满的句号。</w:t>
      </w:r>
    </w:p>
    <w:p>
      <w:pPr>
        <w:ind w:left="0" w:right="0" w:firstLine="560"/>
        <w:spacing w:before="450" w:after="450" w:line="312" w:lineRule="auto"/>
      </w:pPr>
      <w:r>
        <w:rPr>
          <w:rFonts w:ascii="宋体" w:hAnsi="宋体" w:eastAsia="宋体" w:cs="宋体"/>
          <w:color w:val="000"/>
          <w:sz w:val="28"/>
          <w:szCs w:val="28"/>
        </w:rPr>
        <w:t xml:space="preserve">首先，在周恩来邓颖超纪念馆瞻仰厅，在两位伟人的雕像前，面对鲜艳的党旗，所有支部党员重温了入党誓词，在党旗下郑重许下为共产主义事业奋斗终身，永不叛党的誓言。</w:t>
      </w:r>
    </w:p>
    <w:p>
      <w:pPr>
        <w:ind w:left="0" w:right="0" w:firstLine="560"/>
        <w:spacing w:before="450" w:after="450" w:line="312" w:lineRule="auto"/>
      </w:pPr>
      <w:r>
        <w:rPr>
          <w:rFonts w:ascii="宋体" w:hAnsi="宋体" w:eastAsia="宋体" w:cs="宋体"/>
          <w:color w:val="000"/>
          <w:sz w:val="28"/>
          <w:szCs w:val="28"/>
        </w:rPr>
        <w:t xml:space="preserve">随后，走进精心布置的展厅，，仔细观看展览，一张张弥足珍贵的图片、一件件历经岁月洗礼的遗物、一个个精心布置的场景、一组组重现历史的蜡像，把大家带回了*****领导中国人民进行革命、建设、改革开放跌宕起伏、波澜壮阔的难忘岁月。生动再现了周恩来这位伟人光辉的一生，昭示着共产党人对理想的不懈追求、对人民的一片深情、对事业的无限忠诚，让人深受震撼。</w:t>
      </w:r>
    </w:p>
    <w:p>
      <w:pPr>
        <w:ind w:left="0" w:right="0" w:firstLine="560"/>
        <w:spacing w:before="450" w:after="450" w:line="312" w:lineRule="auto"/>
      </w:pPr>
      <w:r>
        <w:rPr>
          <w:rFonts w:ascii="宋体" w:hAnsi="宋体" w:eastAsia="宋体" w:cs="宋体"/>
          <w:color w:val="000"/>
          <w:sz w:val="28"/>
          <w:szCs w:val="28"/>
        </w:rPr>
        <w:t xml:space="preserve">参观结束后，我感觉自己受到了一次深刻的爱国主义教育，久久沉浸在对伟人深深的敬佩与怀念之中。在今后的工作中，要以老一辈无产阶级革命家为榜样，在***新时代中国特色社会主义思想的引领下，深入开展好“不忘初心、牢记使命”主题教育，紧紧围绕“守初心、担使命，找差距、抓落实”这一总要求，在忠诚干事、创新干事、担当干事、干净干事上下功夫，加强党性修养，提升道德品行，锤炼清廉自守的能力，真正做到把开展主题教育的成果体现在实实在在的干事成效中，以高度的政治自觉、务实的作风举措，完成各项工作任务，为公司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2026-05-03T02:07:06+08:00</dcterms:created>
  <dcterms:modified xsi:type="dcterms:W3CDTF">2026-05-03T02:07:06+08:00</dcterms:modified>
</cp:coreProperties>
</file>

<file path=docProps/custom.xml><?xml version="1.0" encoding="utf-8"?>
<Properties xmlns="http://schemas.openxmlformats.org/officeDocument/2006/custom-properties" xmlns:vt="http://schemas.openxmlformats.org/officeDocument/2006/docPropsVTypes"/>
</file>