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计量经济学论文【六篇】</w:t>
      </w:r>
      <w:bookmarkEnd w:id="1"/>
    </w:p>
    <w:p>
      <w:pPr>
        <w:jc w:val="center"/>
        <w:spacing w:before="0" w:after="450"/>
      </w:pPr>
      <w:r>
        <w:rPr>
          <w:rFonts w:ascii="Arial" w:hAnsi="Arial" w:eastAsia="Arial" w:cs="Arial"/>
          <w:color w:val="999999"/>
          <w:sz w:val="20"/>
          <w:szCs w:val="20"/>
        </w:rPr>
        <w:t xml:space="preserve">来源：网络  作者：雨雪飘飘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计量经济学是以一定的经济理论和统计数据为基础，运用数学、统计方法和计算机技术，以建立计量经济模型为主要手段，定量分析和研究具有随机特征的经济变量之间关系的经济学学科。 以下是为大家整理的关于计量经济学论文的文章6篇 ,欢迎品鉴！计量经济学论...</w:t>
      </w:r>
    </w:p>
    <w:p>
      <w:pPr>
        <w:ind w:left="0" w:right="0" w:firstLine="560"/>
        <w:spacing w:before="450" w:after="450" w:line="312" w:lineRule="auto"/>
      </w:pPr>
      <w:r>
        <w:rPr>
          <w:rFonts w:ascii="宋体" w:hAnsi="宋体" w:eastAsia="宋体" w:cs="宋体"/>
          <w:color w:val="000"/>
          <w:sz w:val="28"/>
          <w:szCs w:val="28"/>
        </w:rPr>
        <w:t xml:space="preserve">计量经济学是以一定的经济理论和统计数据为基础，运用数学、统计方法和计算机技术，以建立计量经济模型为主要手段，定量分析和研究具有随机特征的经济变量之间关系的经济学学科。 以下是为大家整理的关于计量经济学论文的文章6篇 ,欢迎品鉴！</w:t>
      </w:r>
    </w:p>
    <w:p>
      <w:pPr>
        <w:ind w:left="0" w:right="0" w:firstLine="560"/>
        <w:spacing w:before="450" w:after="450" w:line="312" w:lineRule="auto"/>
      </w:pPr>
      <w:r>
        <w:rPr>
          <w:rFonts w:ascii="黑体" w:hAnsi="黑体" w:eastAsia="黑体" w:cs="黑体"/>
          <w:color w:val="000000"/>
          <w:sz w:val="36"/>
          <w:szCs w:val="36"/>
          <w:b w:val="1"/>
          <w:bCs w:val="1"/>
        </w:rPr>
        <w:t xml:space="preserve">计量经济学论文篇1</w:t>
      </w:r>
    </w:p>
    <w:p>
      <w:pPr>
        <w:ind w:left="0" w:right="0" w:firstLine="560"/>
        <w:spacing w:before="450" w:after="450" w:line="312" w:lineRule="auto"/>
      </w:pPr>
      <w:r>
        <w:rPr>
          <w:rFonts w:ascii="宋体" w:hAnsi="宋体" w:eastAsia="宋体" w:cs="宋体"/>
          <w:color w:val="000"/>
          <w:sz w:val="28"/>
          <w:szCs w:val="28"/>
        </w:rPr>
        <w:t xml:space="preserve">　　摘要：计量经济学的课程思政改革主要依赖于案例教学，案例的选择、组织和实践对课程思政的效果具有决定性的作用。本文针对计量经济学课程思政的案例选择问题进行了研究，重点讨论了案例中不同思政教育目标的融入问题以及案例思政的实现方式和具体实践问题。</w:t>
      </w:r>
    </w:p>
    <w:p>
      <w:pPr>
        <w:ind w:left="0" w:right="0" w:firstLine="560"/>
        <w:spacing w:before="450" w:after="450" w:line="312" w:lineRule="auto"/>
      </w:pPr>
      <w:r>
        <w:rPr>
          <w:rFonts w:ascii="宋体" w:hAnsi="宋体" w:eastAsia="宋体" w:cs="宋体"/>
          <w:color w:val="000"/>
          <w:sz w:val="28"/>
          <w:szCs w:val="28"/>
        </w:rPr>
        <w:t xml:space="preserve">　　 关键词：课程思政;思政案例;计量经济学</w:t>
      </w:r>
    </w:p>
    <w:p>
      <w:pPr>
        <w:ind w:left="0" w:right="0" w:firstLine="560"/>
        <w:spacing w:before="450" w:after="450" w:line="312" w:lineRule="auto"/>
      </w:pPr>
      <w:r>
        <w:rPr>
          <w:rFonts w:ascii="宋体" w:hAnsi="宋体" w:eastAsia="宋体" w:cs="宋体"/>
          <w:color w:val="000"/>
          <w:sz w:val="28"/>
          <w:szCs w:val="28"/>
        </w:rPr>
        <w:t xml:space="preserve">　　 中图分类号：G4文献标识码：Adoi：10.19311/j.cnki.1672-3198.20_.13.075</w:t>
      </w:r>
    </w:p>
    <w:p>
      <w:pPr>
        <w:ind w:left="0" w:right="0" w:firstLine="560"/>
        <w:spacing w:before="450" w:after="450" w:line="312" w:lineRule="auto"/>
      </w:pPr>
      <w:r>
        <w:rPr>
          <w:rFonts w:ascii="宋体" w:hAnsi="宋体" w:eastAsia="宋体" w:cs="宋体"/>
          <w:color w:val="000"/>
          <w:sz w:val="28"/>
          <w:szCs w:val="28"/>
        </w:rPr>
        <w:t xml:space="preserve">　　 0引言</w:t>
      </w:r>
    </w:p>
    <w:p>
      <w:pPr>
        <w:ind w:left="0" w:right="0" w:firstLine="560"/>
        <w:spacing w:before="450" w:after="450" w:line="312" w:lineRule="auto"/>
      </w:pPr>
      <w:r>
        <w:rPr>
          <w:rFonts w:ascii="宋体" w:hAnsi="宋体" w:eastAsia="宋体" w:cs="宋体"/>
          <w:color w:val="000"/>
          <w:sz w:val="28"/>
          <w:szCs w:val="28"/>
        </w:rPr>
        <w:t xml:space="preserve">　　 课程思政是推进思政教育的必然选择，课程思政改革需要针对不同课程内容的特点，科学合理地进行教学设计。计量经济学作为一门专业课程，它的课程思政就需要结合课程的具体内容来进行。由于在讲授计量经济学课程的理论方法时，必须结合特定的题目或者案例，所以，有目的地选择既能讲清楚课程的知识点，又能履行思政教育使命的案例就成为计量经济学课程思政改革中必须完成的一项重要工作。而进行计量经济学课程思政的案例选择，还必须解决好以下一些问题。</w:t>
      </w:r>
    </w:p>
    <w:p>
      <w:pPr>
        <w:ind w:left="0" w:right="0" w:firstLine="560"/>
        <w:spacing w:before="450" w:after="450" w:line="312" w:lineRule="auto"/>
      </w:pPr>
      <w:r>
        <w:rPr>
          <w:rFonts w:ascii="宋体" w:hAnsi="宋体" w:eastAsia="宋体" w:cs="宋体"/>
          <w:color w:val="000"/>
          <w:sz w:val="28"/>
          <w:szCs w:val="28"/>
        </w:rPr>
        <w:t xml:space="preserve">　　 1案例由谁选择</w:t>
      </w:r>
    </w:p>
    <w:p>
      <w:pPr>
        <w:ind w:left="0" w:right="0" w:firstLine="560"/>
        <w:spacing w:before="450" w:after="450" w:line="312" w:lineRule="auto"/>
      </w:pPr>
      <w:r>
        <w:rPr>
          <w:rFonts w:ascii="宋体" w:hAnsi="宋体" w:eastAsia="宋体" w:cs="宋体"/>
          <w:color w:val="000"/>
          <w:sz w:val="28"/>
          <w:szCs w:val="28"/>
        </w:rPr>
        <w:t xml:space="preserve">　　 1.1教师选择为主</w:t>
      </w:r>
    </w:p>
    <w:p>
      <w:pPr>
        <w:ind w:left="0" w:right="0" w:firstLine="560"/>
        <w:spacing w:before="450" w:after="450" w:line="312" w:lineRule="auto"/>
      </w:pPr>
      <w:r>
        <w:rPr>
          <w:rFonts w:ascii="宋体" w:hAnsi="宋体" w:eastAsia="宋体" w:cs="宋体"/>
          <w:color w:val="000"/>
          <w:sz w:val="28"/>
          <w:szCs w:val="28"/>
        </w:rPr>
        <w:t xml:space="preserve">　　 任课教師是课程思政建设的主要负责人，不但承担着课程理论的讲授任务，更肩负着在课程教学内容中进行思政教育的使命，而计量经济学课程几乎全部的内容都是基于案例来讲解的，思政要素的提炼也主要来源于这些案例，所以，教师理应对课程思政的案例负责，不但需要恰当地选择能够讲解课程理论和方法的案例，更要在理论和方法的讲解中融入一定思政教育目标。</w:t>
      </w:r>
    </w:p>
    <w:p>
      <w:pPr>
        <w:ind w:left="0" w:right="0" w:firstLine="560"/>
        <w:spacing w:before="450" w:after="450" w:line="312" w:lineRule="auto"/>
      </w:pPr>
      <w:r>
        <w:rPr>
          <w:rFonts w:ascii="宋体" w:hAnsi="宋体" w:eastAsia="宋体" w:cs="宋体"/>
          <w:color w:val="000"/>
          <w:sz w:val="28"/>
          <w:szCs w:val="28"/>
        </w:rPr>
        <w:t xml:space="preserve">　　 1.2学生选择为辅</w:t>
      </w:r>
    </w:p>
    <w:p>
      <w:pPr>
        <w:ind w:left="0" w:right="0" w:firstLine="560"/>
        <w:spacing w:before="450" w:after="450" w:line="312" w:lineRule="auto"/>
      </w:pPr>
      <w:r>
        <w:rPr>
          <w:rFonts w:ascii="宋体" w:hAnsi="宋体" w:eastAsia="宋体" w:cs="宋体"/>
          <w:color w:val="000"/>
          <w:sz w:val="28"/>
          <w:szCs w:val="28"/>
        </w:rPr>
        <w:t xml:space="preserve">　　 教师为主的案例选择并不是说学生完全是被动地接受教师的安排，没有主动性的学习不能够实现预想的教学目标，只有学生也参与其中，主动性和积极性被调动起来，被动的教育才会变成主动地思考。因此，教师应该划定某些特定的范围，让学生参与一部分案例的选择。这个特定的范围，可以结合案例的组织设计来考虑。只要给学生以适当的引导和启发，他们是可以找到合适的案例的，而在寻找和分析案例的过程中，思政教育的目标就会逐步实现。但由学生进行案例选择的前提一定是教师有预先设定的思政教育框架，学生的工作是在教师有意识的引导下完成的，学生不能不受约束地任意发挥。</w:t>
      </w:r>
    </w:p>
    <w:p>
      <w:pPr>
        <w:ind w:left="0" w:right="0" w:firstLine="560"/>
        <w:spacing w:before="450" w:after="450" w:line="312" w:lineRule="auto"/>
      </w:pPr>
      <w:r>
        <w:rPr>
          <w:rFonts w:ascii="宋体" w:hAnsi="宋体" w:eastAsia="宋体" w:cs="宋体"/>
          <w:color w:val="000"/>
          <w:sz w:val="28"/>
          <w:szCs w:val="28"/>
        </w:rPr>
        <w:t xml:space="preserve">　　 2案例如何组织</w:t>
      </w:r>
    </w:p>
    <w:p>
      <w:pPr>
        <w:ind w:left="0" w:right="0" w:firstLine="560"/>
        <w:spacing w:before="450" w:after="450" w:line="312" w:lineRule="auto"/>
      </w:pPr>
      <w:r>
        <w:rPr>
          <w:rFonts w:ascii="宋体" w:hAnsi="宋体" w:eastAsia="宋体" w:cs="宋体"/>
          <w:color w:val="000"/>
          <w:sz w:val="28"/>
          <w:szCs w:val="28"/>
        </w:rPr>
        <w:t xml:space="preserve">　　 2.1总体组织原则</w:t>
      </w:r>
    </w:p>
    <w:p>
      <w:pPr>
        <w:ind w:left="0" w:right="0" w:firstLine="560"/>
        <w:spacing w:before="450" w:after="450" w:line="312" w:lineRule="auto"/>
      </w:pPr>
      <w:r>
        <w:rPr>
          <w:rFonts w:ascii="宋体" w:hAnsi="宋体" w:eastAsia="宋体" w:cs="宋体"/>
          <w:color w:val="000"/>
          <w:sz w:val="28"/>
          <w:szCs w:val="28"/>
        </w:rPr>
        <w:t xml:space="preserve">　　 计量经济学课程中所选择的每个案例是为课程特定的内容服务的，相对来说，各个案例之间缺少特定的联系，对案例的讲解和分析以能够解释概念和学习方法为前提，这就使得课程的理论和方法体系相对完整，而对案例所反映的问题缺乏重视。课程学习中学生不会思考案例内容本身的意义，只会关注依托于案例之上的课程知识点或者需要掌握的理论方法是否得到了清晰的呈现。课程思政改革，就需要若想改变这种状况，就需要在不影响课程既定教学内容和教学安排的前提下，让学生重视课程案例内容本身带来的思考。课程思政不需要也不应该改变课程既定的理论体系和教学重点，只是希望学生在完成课程知识学习的同时，在案例分析中得到教育和启发，能够树立正确的人生观和价值观。因此，思政案例的总体组织原则是不偏离课程原有的理论讲解体系，但在课程知识体系下需要进行一些必要的组织和设计。</w:t>
      </w:r>
    </w:p>
    <w:p>
      <w:pPr>
        <w:ind w:left="0" w:right="0" w:firstLine="560"/>
        <w:spacing w:before="450" w:after="450" w:line="312" w:lineRule="auto"/>
      </w:pPr>
      <w:r>
        <w:rPr>
          <w:rFonts w:ascii="宋体" w:hAnsi="宋体" w:eastAsia="宋体" w:cs="宋体"/>
          <w:color w:val="000"/>
          <w:sz w:val="28"/>
          <w:szCs w:val="28"/>
        </w:rPr>
        <w:t xml:space="preserve">　　 2.2具体组织方式</w:t>
      </w:r>
    </w:p>
    <w:p>
      <w:pPr>
        <w:ind w:left="0" w:right="0" w:firstLine="560"/>
        <w:spacing w:before="450" w:after="450" w:line="312" w:lineRule="auto"/>
      </w:pPr>
      <w:r>
        <w:rPr>
          <w:rFonts w:ascii="宋体" w:hAnsi="宋体" w:eastAsia="宋体" w:cs="宋体"/>
          <w:color w:val="000"/>
          <w:sz w:val="28"/>
          <w:szCs w:val="28"/>
        </w:rPr>
        <w:t xml:space="preserve">　　 在能够讲解清楚课程的知识点以及相关的方法理论的前提下，对思政案例的组织和选择无非有两种方式：一种是按照思政教育的目标设定主题，然后寻找相关案例;另一种是在根据不同章节内容讲解需要而选择案例时，有目的地选择具有思政教育意义的案例，然后将所有的案例的思政教育价值重新进行梳理，获得一个相对完善的课程思政案例教育体系。尽管两种方式最后的工作目标是一致的，但显然后一种方式更容易实施，案例组织工作能够比较容易完成。</w:t>
      </w:r>
    </w:p>
    <w:p>
      <w:pPr>
        <w:ind w:left="0" w:right="0" w:firstLine="560"/>
        <w:spacing w:before="450" w:after="450" w:line="312" w:lineRule="auto"/>
      </w:pPr>
      <w:r>
        <w:rPr>
          <w:rFonts w:ascii="宋体" w:hAnsi="宋体" w:eastAsia="宋体" w:cs="宋体"/>
          <w:color w:val="000"/>
          <w:sz w:val="28"/>
          <w:szCs w:val="28"/>
        </w:rPr>
        <w:t xml:space="preserve">　　 3案例中如何融入思政教育目标</w:t>
      </w:r>
    </w:p>
    <w:p>
      <w:pPr>
        <w:ind w:left="0" w:right="0" w:firstLine="560"/>
        <w:spacing w:before="450" w:after="450" w:line="312" w:lineRule="auto"/>
      </w:pPr>
      <w:r>
        <w:rPr>
          <w:rFonts w:ascii="宋体" w:hAnsi="宋体" w:eastAsia="宋体" w:cs="宋体"/>
          <w:color w:val="000"/>
          <w:sz w:val="28"/>
          <w:szCs w:val="28"/>
        </w:rPr>
        <w:t xml:space="preserve">　　 课程思政建设离不开基于课程知识的思政元素的提炼，计量经济学课程的案例中蕴含着大量的思政要素，将它们系统性的提炼和总结就能够很好地完成课程思政的建设工作，以案例来进行思政教育的目的就能够得以实现。结合以往的案例教学经验，总结对计量经济学课程思政改革的探索，可以考虑分层次、分目标地践行课程思政教育的使命，具体地讲，可以从案例中提炼如下一些方面的思政要素，进行课程思政建设。</w:t>
      </w:r>
    </w:p>
    <w:p>
      <w:pPr>
        <w:ind w:left="0" w:right="0" w:firstLine="560"/>
        <w:spacing w:before="450" w:after="450" w:line="312" w:lineRule="auto"/>
      </w:pPr>
      <w:r>
        <w:rPr>
          <w:rFonts w:ascii="宋体" w:hAnsi="宋体" w:eastAsia="宋体" w:cs="宋体"/>
          <w:color w:val="000"/>
          <w:sz w:val="28"/>
          <w:szCs w:val="28"/>
        </w:rPr>
        <w:t xml:space="preserve">　　 （1）对健康生活方式的提倡。比如通过研究吸烟与肺癌发生的关系这样的案例，提醒学生健康生活的重要，鼓励学生养成健康的生活方式。</w:t>
      </w:r>
    </w:p>
    <w:p>
      <w:pPr>
        <w:ind w:left="0" w:right="0" w:firstLine="560"/>
        <w:spacing w:before="450" w:after="450" w:line="312" w:lineRule="auto"/>
      </w:pPr>
      <w:r>
        <w:rPr>
          <w:rFonts w:ascii="宋体" w:hAnsi="宋体" w:eastAsia="宋体" w:cs="宋体"/>
          <w:color w:val="000"/>
          <w:sz w:val="28"/>
          <w:szCs w:val="28"/>
        </w:rPr>
        <w:t xml:space="preserve">　　 （2）对身边事的关注与思考。比如通过研究学校食堂饭菜销售数量与影响因素分析的案例，通过研究大学生消费支出与生源地、家庭收入、是否得奖学金等因素关系的案例，学会用课堂所学理论知识分析解决问题，得到有信服力的结论。</w:t>
      </w:r>
    </w:p>
    <w:p>
      <w:pPr>
        <w:ind w:left="0" w:right="0" w:firstLine="560"/>
        <w:spacing w:before="450" w:after="450" w:line="312" w:lineRule="auto"/>
      </w:pPr>
      <w:r>
        <w:rPr>
          <w:rFonts w:ascii="宋体" w:hAnsi="宋体" w:eastAsia="宋体" w:cs="宋体"/>
          <w:color w:val="000"/>
          <w:sz w:val="28"/>
          <w:szCs w:val="28"/>
        </w:rPr>
        <w:t xml:space="preserve">　　 （3）对我国经济发展的客观认识。这样的案例非常多，比如居民消费支出变动的研究，地方教育支出与地区经济发展、地区人口数量、人均教育消费等影响因素的关系研究，中国国内旅游收入的增长与国内旅游人数、各类型人口人均消费、铁路里程数的关系研究，我国各行业投入产出关系的研究等。这些案例用真实的数据来分析中国经济的各个方面的发展，既能看到成绩，也能显示问题，对学生的教育和启示更有说服力。</w:t>
      </w:r>
    </w:p>
    <w:p>
      <w:pPr>
        <w:ind w:left="0" w:right="0" w:firstLine="560"/>
        <w:spacing w:before="450" w:after="450" w:line="312" w:lineRule="auto"/>
      </w:pPr>
      <w:r>
        <w:rPr>
          <w:rFonts w:ascii="宋体" w:hAnsi="宋体" w:eastAsia="宋体" w:cs="宋体"/>
          <w:color w:val="000"/>
          <w:sz w:val="28"/>
          <w:szCs w:val="28"/>
        </w:rPr>
        <w:t xml:space="preserve">　　 （4）对我国经济政策效果的科学评价。在我国改革开放的进程中，在经济发展的各个方面都不断地有具体的政策被推出，这些政策的效果如何测量，政策作用是否明显等，都可以借助计量经济学中具体案例来分析。比如关注中国储蓄和收入以及相关政策的关系，就可以了解相关政策的效果。</w:t>
      </w:r>
    </w:p>
    <w:p>
      <w:pPr>
        <w:ind w:left="0" w:right="0" w:firstLine="560"/>
        <w:spacing w:before="450" w:after="450" w:line="312" w:lineRule="auto"/>
      </w:pPr>
      <w:r>
        <w:rPr>
          <w:rFonts w:ascii="宋体" w:hAnsi="宋体" w:eastAsia="宋体" w:cs="宋体"/>
          <w:color w:val="000"/>
          <w:sz w:val="28"/>
          <w:szCs w:val="28"/>
        </w:rPr>
        <w:t xml:space="preserve">　　 （5）对专业知识和专业问题的准确把握和深刻理解。本门课程选修的学生基本上都是经济类专业的学生，其中大量的案例与学生的专业学习领域相关联，比如我国进出口贸易问题、股票市场问题、劳动力就业问题等，都分别能与各自专业的学习相呼应，案例所揭示的变量间的关系能让学生对具体的专业知识有更切实的体会。而且，结合这部分内容可以将案例搜集的工作安排给学生，这也能培养学生对专业问题的敏感性。 （6）对国外经济发展状况的了解。经典的计量经济学教材国外版本的居多，教材中的案例基本上都是国外经济发展状况的反映，使用這样的教材进行教学，自然就能够对国外的经济发展概况获得一部分数据上的认知，也能够将这些结论与我国类似问题的研究结论相对比，清楚认识两者的差异。</w:t>
      </w:r>
    </w:p>
    <w:p>
      <w:pPr>
        <w:ind w:left="0" w:right="0" w:firstLine="560"/>
        <w:spacing w:before="450" w:after="450" w:line="312" w:lineRule="auto"/>
      </w:pPr>
      <w:r>
        <w:rPr>
          <w:rFonts w:ascii="宋体" w:hAnsi="宋体" w:eastAsia="宋体" w:cs="宋体"/>
          <w:color w:val="000"/>
          <w:sz w:val="28"/>
          <w:szCs w:val="28"/>
        </w:rPr>
        <w:t xml:space="preserve">　　 （7）对科研精神的追寻。思政案例的选择除了需要考虑课程的知识点讲授所需之外，还可以考虑搜集一些故事类的案例进行讲解，以此增加课程的趣味性和激励性，让学生对课程所属学科的发展多一些了解。比如，诺贝尔经济学奖的多次奖励成果都与计量经济学相关，可以将这些内容进行总结，指出这些成果的意义，同时教导学生要对未知问题具有严谨的探索精神，要对科学问题保持热情，要甘于寂寞，不怕困难和失败，要具有努力拼搏和不怕困难的精神，这也应该成为学生以后做任何事情的一种行为准则。同时，结合课程的学科特征，鼓励学生求真务实，要以事实和数据说话，遇到问题不要想当然。</w:t>
      </w:r>
    </w:p>
    <w:p>
      <w:pPr>
        <w:ind w:left="0" w:right="0" w:firstLine="560"/>
        <w:spacing w:before="450" w:after="450" w:line="312" w:lineRule="auto"/>
      </w:pPr>
      <w:r>
        <w:rPr>
          <w:rFonts w:ascii="宋体" w:hAnsi="宋体" w:eastAsia="宋体" w:cs="宋体"/>
          <w:color w:val="000"/>
          <w:sz w:val="28"/>
          <w:szCs w:val="28"/>
        </w:rPr>
        <w:t xml:space="preserve">　　 4案例思政的方案如何实践</w:t>
      </w:r>
    </w:p>
    <w:p>
      <w:pPr>
        <w:ind w:left="0" w:right="0" w:firstLine="560"/>
        <w:spacing w:before="450" w:after="450" w:line="312" w:lineRule="auto"/>
      </w:pPr>
      <w:r>
        <w:rPr>
          <w:rFonts w:ascii="宋体" w:hAnsi="宋体" w:eastAsia="宋体" w:cs="宋体"/>
          <w:color w:val="000"/>
          <w:sz w:val="28"/>
          <w:szCs w:val="28"/>
        </w:rPr>
        <w:t xml:space="preserve">　　 好的方案还需要好的实践才能取得预想的效果。计量经济学的课程思政工作需要借助案例教学来完成，思政案例的设计和选择方案明确后，接下来就必须寻找到有效的实践方式和实践途径。课堂讲授是必不可少的也是最主要的实践方式，这是教师的主要工作，同时也需要学生层面的积极参与和配合。教师的讲解只有被学生理解和掌握才能体现为设定的思政教学目标的实现。</w:t>
      </w:r>
    </w:p>
    <w:p>
      <w:pPr>
        <w:ind w:left="0" w:right="0" w:firstLine="560"/>
        <w:spacing w:before="450" w:after="450" w:line="312" w:lineRule="auto"/>
      </w:pPr>
      <w:r>
        <w:rPr>
          <w:rFonts w:ascii="宋体" w:hAnsi="宋体" w:eastAsia="宋体" w:cs="宋体"/>
          <w:color w:val="000"/>
          <w:sz w:val="28"/>
          <w:szCs w:val="28"/>
        </w:rPr>
        <w:t xml:space="preserve">　　 4.1上机操作的实践</w:t>
      </w:r>
    </w:p>
    <w:p>
      <w:pPr>
        <w:ind w:left="0" w:right="0" w:firstLine="560"/>
        <w:spacing w:before="450" w:after="450" w:line="312" w:lineRule="auto"/>
      </w:pPr>
      <w:r>
        <w:rPr>
          <w:rFonts w:ascii="宋体" w:hAnsi="宋体" w:eastAsia="宋体" w:cs="宋体"/>
          <w:color w:val="000"/>
          <w:sz w:val="28"/>
          <w:szCs w:val="28"/>
        </w:rPr>
        <w:t xml:space="preserve">　　 计量经济学课程有别于其他课程的一个重要特点就是课程所有的理论知识都依赖与上机实践来完成，这为课程思政提供了一个很好的实践途径。在不断实践的过程中努力进行多种思考，这本身就是将思政教育工作融入了课程的理论方法的教学中，两者相辅相成。只要案例选择恰当，问题设计合理，学生的每一步工作除了包含对计量方法的实践之外，同时必然包含着对案例问题的理解、分析和思考。每一个案例的上机实践的完成都标志着学生对案例问题所蕴含的思政教育的接受，这种影响伴随着整个课程的全部教学工作。</w:t>
      </w:r>
    </w:p>
    <w:p>
      <w:pPr>
        <w:ind w:left="0" w:right="0" w:firstLine="560"/>
        <w:spacing w:before="450" w:after="450" w:line="312" w:lineRule="auto"/>
      </w:pPr>
      <w:r>
        <w:rPr>
          <w:rFonts w:ascii="宋体" w:hAnsi="宋体" w:eastAsia="宋体" w:cs="宋体"/>
          <w:color w:val="000"/>
          <w:sz w:val="28"/>
          <w:szCs w:val="28"/>
        </w:rPr>
        <w:t xml:space="preserve">　　 4.2学生案例搜集和分析的实践</w:t>
      </w:r>
    </w:p>
    <w:p>
      <w:pPr>
        <w:ind w:left="0" w:right="0" w:firstLine="560"/>
        <w:spacing w:before="450" w:after="450" w:line="312" w:lineRule="auto"/>
      </w:pPr>
      <w:r>
        <w:rPr>
          <w:rFonts w:ascii="宋体" w:hAnsi="宋体" w:eastAsia="宋体" w:cs="宋体"/>
          <w:color w:val="000"/>
          <w:sz w:val="28"/>
          <w:szCs w:val="28"/>
        </w:rPr>
        <w:t xml:space="preserve">　　 上机实践操作多数情况下是学生对教学选定案例的上机和分析实践，虽然也是以亲身的操作来领会教学内容和体会案例的思政教育含义，但还是缺少了自己对问题的独特寻找和发现的体验，而在教师的要求下自行搜集案例，设定研究问题，并进行相应的分析和思考，这种案例思政的方式将更能促使学生在学习课程理论方法的同时增强对思政教育的接受程度，案例搜集和案例实践的方式相互配合，学生对案例的政教育意义体验将更为深刻。教师可以围绕前文设定的几种思政教育目标来布置任务，明确学生工作的方向，做好引导者的工作。</w:t>
      </w:r>
    </w:p>
    <w:p>
      <w:pPr>
        <w:ind w:left="0" w:right="0" w:firstLine="560"/>
        <w:spacing w:before="450" w:after="450" w:line="312" w:lineRule="auto"/>
      </w:pPr>
      <w:r>
        <w:rPr>
          <w:rFonts w:ascii="宋体" w:hAnsi="宋体" w:eastAsia="宋体" w:cs="宋体"/>
          <w:color w:val="000"/>
          <w:sz w:val="28"/>
          <w:szCs w:val="28"/>
        </w:rPr>
        <w:t xml:space="preserve">　　 4.3案例讨论的实践</w:t>
      </w:r>
    </w:p>
    <w:p>
      <w:pPr>
        <w:ind w:left="0" w:right="0" w:firstLine="560"/>
        <w:spacing w:before="450" w:after="450" w:line="312" w:lineRule="auto"/>
      </w:pPr>
      <w:r>
        <w:rPr>
          <w:rFonts w:ascii="宋体" w:hAnsi="宋体" w:eastAsia="宋体" w:cs="宋体"/>
          <w:color w:val="000"/>
          <w:sz w:val="28"/>
          <w:szCs w:val="28"/>
        </w:rPr>
        <w:t xml:space="preserve">　　 通常数量分析类课程以习题演练和上机操作为主要教学实践方式，定性理论讲解居多的课程讨论课安排较多，但计量经济学课程在课程思政改革时，讨论课必不可少。这些讨论基本上针对课堂上讲授的案例、课后布置的作业案例、学生自行搜集的案例进行。计量经济学的案例讨论，其设定的目的除了要增强学生对课程理论方法的掌握之外，更重要的是要加强学生对案例所涉及的经济理论的认识以及由此衍生的思政教育内容的接受。具有数据支持的结论更能够让学生对案例所反映的问题有更清楚的认识，对案例所蕴含的思政教育的意义也更愿意主动接受。案例讨论可以安排专门的课时，也可以分散在方法讲授和作业讲评等各个环节，分散性的讨论和实践可能效果更好一些，因为它没有体现为刻意的说教，能够做到思政内容和教学内容的自然融合，学生接受于潜移默化之中。</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[1]何红娟.“思政课程”到“课程思政”发展的内在逻辑及建构策略[J].思想政治教育研究，20_，（5）：60-64.</w:t>
      </w:r>
    </w:p>
    <w:p>
      <w:pPr>
        <w:ind w:left="0" w:right="0" w:firstLine="560"/>
        <w:spacing w:before="450" w:after="450" w:line="312" w:lineRule="auto"/>
      </w:pPr>
      <w:r>
        <w:rPr>
          <w:rFonts w:ascii="宋体" w:hAnsi="宋体" w:eastAsia="宋体" w:cs="宋体"/>
          <w:color w:val="000"/>
          <w:sz w:val="28"/>
          <w:szCs w:val="28"/>
        </w:rPr>
        <w:t xml:space="preserve">　　 [2]邱伟光.课程思政的价值意蕴与生成路径[J].思想理论教育，20_，（7）：10-14.</w:t>
      </w:r>
    </w:p>
    <w:p>
      <w:pPr>
        <w:ind w:left="0" w:right="0" w:firstLine="560"/>
        <w:spacing w:before="450" w:after="450" w:line="312" w:lineRule="auto"/>
      </w:pPr>
      <w:r>
        <w:rPr>
          <w:rFonts w:ascii="宋体" w:hAnsi="宋体" w:eastAsia="宋体" w:cs="宋体"/>
          <w:color w:val="000"/>
          <w:sz w:val="28"/>
          <w:szCs w:val="28"/>
        </w:rPr>
        <w:t xml:space="preserve">　　 [3]冯梅，曹辉，李晓辉.以思政案例为载体的高校课程思政教育教学初探[J].中国高等教育，20_，（15）：37-39.</w:t>
      </w:r>
    </w:p>
    <w:p>
      <w:pPr>
        <w:ind w:left="0" w:right="0" w:firstLine="560"/>
        <w:spacing w:before="450" w:after="450" w:line="312" w:lineRule="auto"/>
      </w:pPr>
      <w:r>
        <w:rPr>
          <w:rFonts w:ascii="黑体" w:hAnsi="黑体" w:eastAsia="黑体" w:cs="黑体"/>
          <w:color w:val="000000"/>
          <w:sz w:val="36"/>
          <w:szCs w:val="36"/>
          <w:b w:val="1"/>
          <w:bCs w:val="1"/>
        </w:rPr>
        <w:t xml:space="preserve">计量经济学论文篇2</w:t>
      </w:r>
    </w:p>
    <w:p>
      <w:pPr>
        <w:ind w:left="0" w:right="0" w:firstLine="560"/>
        <w:spacing w:before="450" w:after="450" w:line="312" w:lineRule="auto"/>
      </w:pPr>
      <w:r>
        <w:rPr>
          <w:rFonts w:ascii="宋体" w:hAnsi="宋体" w:eastAsia="宋体" w:cs="宋体"/>
          <w:color w:val="000"/>
          <w:sz w:val="28"/>
          <w:szCs w:val="28"/>
        </w:rPr>
        <w:t xml:space="preserve">　　 [摘要]社会主义市场经济的新常态化发展趋势对计量经济学以及计量经济学模型的建立提出了更高要求。基于此，文章就多元方法框架下的计量经济学观进行相关概述，旨在分析计量经济学现存问题，对计量经济学进行更加专业严谨的界定，促进计量经济学稳定有序发展，以供参考。</w:t>
      </w:r>
    </w:p>
    <w:p>
      <w:pPr>
        <w:ind w:left="0" w:right="0" w:firstLine="560"/>
        <w:spacing w:before="450" w:after="450" w:line="312" w:lineRule="auto"/>
      </w:pPr>
      <w:r>
        <w:rPr>
          <w:rFonts w:ascii="宋体" w:hAnsi="宋体" w:eastAsia="宋体" w:cs="宋体"/>
          <w:color w:val="000"/>
          <w:sz w:val="28"/>
          <w:szCs w:val="28"/>
        </w:rPr>
        <w:t xml:space="preserve">　　 [关键词]多元方法框架;计量经济学;经济</w:t>
      </w:r>
    </w:p>
    <w:p>
      <w:pPr>
        <w:ind w:left="0" w:right="0" w:firstLine="560"/>
        <w:spacing w:before="450" w:after="450" w:line="312" w:lineRule="auto"/>
      </w:pPr>
      <w:r>
        <w:rPr>
          <w:rFonts w:ascii="宋体" w:hAnsi="宋体" w:eastAsia="宋体" w:cs="宋体"/>
          <w:color w:val="000"/>
          <w:sz w:val="28"/>
          <w:szCs w:val="28"/>
        </w:rPr>
        <w:t xml:space="preserve">　　 1传统计量经济学观</w:t>
      </w:r>
    </w:p>
    <w:p>
      <w:pPr>
        <w:ind w:left="0" w:right="0" w:firstLine="560"/>
        <w:spacing w:before="450" w:after="450" w:line="312" w:lineRule="auto"/>
      </w:pPr>
      <w:r>
        <w:rPr>
          <w:rFonts w:ascii="宋体" w:hAnsi="宋体" w:eastAsia="宋体" w:cs="宋体"/>
          <w:color w:val="000"/>
          <w:sz w:val="28"/>
          <w:szCs w:val="28"/>
        </w:rPr>
        <w:t xml:space="preserve">　　 1.1传统计量经济学概念</w:t>
      </w:r>
    </w:p>
    <w:p>
      <w:pPr>
        <w:ind w:left="0" w:right="0" w:firstLine="560"/>
        <w:spacing w:before="450" w:after="450" w:line="312" w:lineRule="auto"/>
      </w:pPr>
      <w:r>
        <w:rPr>
          <w:rFonts w:ascii="宋体" w:hAnsi="宋体" w:eastAsia="宋体" w:cs="宋体"/>
          <w:color w:val="000"/>
          <w:sz w:val="28"/>
          <w:szCs w:val="28"/>
        </w:rPr>
        <w:t xml:space="preserve">　　 在早期计量经济学的研究过程中，计量经济学被认为是经济理论与数学的结合体，主要肩负起解决经济问题、开展经验定量研究等职责[1]。相关研究人员将大量的时间与精力投放在科学化经济学研究过程中，借助对数学方法的实验与数量论证，切实提升经济学研究过程中专项性与严谨性水平。</w:t>
      </w:r>
    </w:p>
    <w:p>
      <w:pPr>
        <w:ind w:left="0" w:right="0" w:firstLine="560"/>
        <w:spacing w:before="450" w:after="450" w:line="312" w:lineRule="auto"/>
      </w:pPr>
      <w:r>
        <w:rPr>
          <w:rFonts w:ascii="宋体" w:hAnsi="宋体" w:eastAsia="宋体" w:cs="宋体"/>
          <w:color w:val="000"/>
          <w:sz w:val="28"/>
          <w:szCs w:val="28"/>
        </w:rPr>
        <w:t xml:space="preserve">　　 1.2传统计量经济学实质</w:t>
      </w:r>
    </w:p>
    <w:p>
      <w:pPr>
        <w:ind w:left="0" w:right="0" w:firstLine="560"/>
        <w:spacing w:before="450" w:after="450" w:line="312" w:lineRule="auto"/>
      </w:pPr>
      <w:r>
        <w:rPr>
          <w:rFonts w:ascii="宋体" w:hAnsi="宋体" w:eastAsia="宋体" w:cs="宋体"/>
          <w:color w:val="000"/>
          <w:sz w:val="28"/>
          <w:szCs w:val="28"/>
        </w:rPr>
        <w:t xml:space="preserve">　　 传统计量经济学的实质为先验主义，主要是基于传统方法论基础，强调严明经济理论真实性的重要性。因此计量经济模型多被用在经济理论参数值估算过程中。由于当时的计量经济学承担起将经济学理论科学化的重要职责，因此作为一类独立于数学与经济学的学科被发展至今。</w:t>
      </w:r>
    </w:p>
    <w:p>
      <w:pPr>
        <w:ind w:left="0" w:right="0" w:firstLine="560"/>
        <w:spacing w:before="450" w:after="450" w:line="312" w:lineRule="auto"/>
      </w:pPr>
      <w:r>
        <w:rPr>
          <w:rFonts w:ascii="宋体" w:hAnsi="宋体" w:eastAsia="宋体" w:cs="宋体"/>
          <w:color w:val="000"/>
          <w:sz w:val="28"/>
          <w:szCs w:val="28"/>
        </w:rPr>
        <w:t xml:space="preserve">　　 1.3传统计量经济学存在的问题</w:t>
      </w:r>
    </w:p>
    <w:p>
      <w:pPr>
        <w:ind w:left="0" w:right="0" w:firstLine="560"/>
        <w:spacing w:before="450" w:after="450" w:line="312" w:lineRule="auto"/>
      </w:pPr>
      <w:r>
        <w:rPr>
          <w:rFonts w:ascii="宋体" w:hAnsi="宋体" w:eastAsia="宋体" w:cs="宋体"/>
          <w:color w:val="000"/>
          <w:sz w:val="28"/>
          <w:szCs w:val="28"/>
        </w:rPr>
        <w:t xml:space="preserve">　　 其一，传统计量经济学中的先验主义倾向与逻辑实证主义存在矛盾，缺乏一定的合理性。经济学理论的经验内容被剥夺，导致经济理论的证实工作存在诸多难题;其二，传统计量经济学过于注重经验证实，极易受到后期操作主义的影响，导致计量經济学目标与经济学理论的证实目标背道而驰;其三，传统计量经济学内部缺乏系统的真理验证流程，仅将研究的重点放在实用主义与经济学理论的融合上，导致计量经济学与计量经济学模型的实效作用没有被充分发挥出来。</w:t>
      </w:r>
    </w:p>
    <w:p>
      <w:pPr>
        <w:ind w:left="0" w:right="0" w:firstLine="560"/>
        <w:spacing w:before="450" w:after="450" w:line="312" w:lineRule="auto"/>
      </w:pPr>
      <w:r>
        <w:rPr>
          <w:rFonts w:ascii="宋体" w:hAnsi="宋体" w:eastAsia="宋体" w:cs="宋体"/>
          <w:color w:val="000"/>
          <w:sz w:val="28"/>
          <w:szCs w:val="28"/>
        </w:rPr>
        <w:t xml:space="preserve">　　 1.4传统计量经济学分析</w:t>
      </w:r>
    </w:p>
    <w:p>
      <w:pPr>
        <w:ind w:left="0" w:right="0" w:firstLine="560"/>
        <w:spacing w:before="450" w:after="450" w:line="312" w:lineRule="auto"/>
      </w:pPr>
      <w:r>
        <w:rPr>
          <w:rFonts w:ascii="宋体" w:hAnsi="宋体" w:eastAsia="宋体" w:cs="宋体"/>
          <w:color w:val="000"/>
          <w:sz w:val="28"/>
          <w:szCs w:val="28"/>
        </w:rPr>
        <w:t xml:space="preserve">　　 基于逻辑实证主义下的传统计量经济学以多元方法论为基础，其在实际应用与发展过程中展现出的缺失经由计量经济学家效仿以及自然科学的研究过程更加显著。计量经济学著名的方法论争论，也是由传统计量经济学基础中的多元化与互相矛盾引发。传统计量经济学理论最为明显的短处就是对理论的验证较为薄弱，在针对相同经济现象进行理论探讨的过程中，无法从竞争理论中找出最佳论调，使得传统计量经济学逐渐退出历史的舞台。</w:t>
      </w:r>
    </w:p>
    <w:p>
      <w:pPr>
        <w:ind w:left="0" w:right="0" w:firstLine="560"/>
        <w:spacing w:before="450" w:after="450" w:line="312" w:lineRule="auto"/>
      </w:pPr>
      <w:r>
        <w:rPr>
          <w:rFonts w:ascii="宋体" w:hAnsi="宋体" w:eastAsia="宋体" w:cs="宋体"/>
          <w:color w:val="000"/>
          <w:sz w:val="28"/>
          <w:szCs w:val="28"/>
        </w:rPr>
        <w:t xml:space="preserve">　　 2证伪计量经济学</w:t>
      </w:r>
    </w:p>
    <w:p>
      <w:pPr>
        <w:ind w:left="0" w:right="0" w:firstLine="560"/>
        <w:spacing w:before="450" w:after="450" w:line="312" w:lineRule="auto"/>
      </w:pPr>
      <w:r>
        <w:rPr>
          <w:rFonts w:ascii="宋体" w:hAnsi="宋体" w:eastAsia="宋体" w:cs="宋体"/>
          <w:color w:val="000"/>
          <w:sz w:val="28"/>
          <w:szCs w:val="28"/>
        </w:rPr>
        <w:t xml:space="preserve">　　 2.1证伪计量经济学概念</w:t>
      </w:r>
    </w:p>
    <w:p>
      <w:pPr>
        <w:ind w:left="0" w:right="0" w:firstLine="560"/>
        <w:spacing w:before="450" w:after="450" w:line="312" w:lineRule="auto"/>
      </w:pPr>
      <w:r>
        <w:rPr>
          <w:rFonts w:ascii="宋体" w:hAnsi="宋体" w:eastAsia="宋体" w:cs="宋体"/>
          <w:color w:val="000"/>
          <w:sz w:val="28"/>
          <w:szCs w:val="28"/>
        </w:rPr>
        <w:t xml:space="preserve">　　 科学哲学的不断演化使得经济学理论的发展速度不断加快，传统计量经济学已然无法概括计量经济学在经济领域研究过程中的全部内容，促使证伪计量经济学出现[2]。在证伪计量经济学中，计量经济的重要作用是度量经济学，通过统计与数学研究方式，对经济学数据进行更加系统的研究，以便能够为经济学理论增添更多丰富内容。</w:t>
      </w:r>
    </w:p>
    <w:p>
      <w:pPr>
        <w:ind w:left="0" w:right="0" w:firstLine="560"/>
        <w:spacing w:before="450" w:after="450" w:line="312" w:lineRule="auto"/>
      </w:pPr>
      <w:r>
        <w:rPr>
          <w:rFonts w:ascii="宋体" w:hAnsi="宋体" w:eastAsia="宋体" w:cs="宋体"/>
          <w:color w:val="000"/>
          <w:sz w:val="28"/>
          <w:szCs w:val="28"/>
        </w:rPr>
        <w:t xml:space="preserve">　　 2.2证伪计量经济学实质</w:t>
      </w:r>
    </w:p>
    <w:p>
      <w:pPr>
        <w:ind w:left="0" w:right="0" w:firstLine="560"/>
        <w:spacing w:before="450" w:after="450" w:line="312" w:lineRule="auto"/>
      </w:pPr>
      <w:r>
        <w:rPr>
          <w:rFonts w:ascii="宋体" w:hAnsi="宋体" w:eastAsia="宋体" w:cs="宋体"/>
          <w:color w:val="000"/>
          <w:sz w:val="28"/>
          <w:szCs w:val="28"/>
        </w:rPr>
        <w:t xml:space="preserve">　　 在证伪计量经济学中，计量经济模型主要利用检验理论假说构建，对经济理论内假定进行真实性判别，以便利用证伪形式对经济理论学进行检验。证伪计量经济学对当时的经济与数学领域影响深远，大量经济学家对证伪计量经济学进行了激烈的探讨。部分经济学家认为证伪计量经济学是经济学的重要分支，需利用数理统计的方式对经济理论假设进行判定;还有部分经济学家认为证伪计量经济学更加侧重于树立统计与统计工具，可为经济理论提供重要经验基础。</w:t>
      </w:r>
    </w:p>
    <w:p>
      <w:pPr>
        <w:ind w:left="0" w:right="0" w:firstLine="560"/>
        <w:spacing w:before="450" w:after="450" w:line="312" w:lineRule="auto"/>
      </w:pPr>
      <w:r>
        <w:rPr>
          <w:rFonts w:ascii="宋体" w:hAnsi="宋体" w:eastAsia="宋体" w:cs="宋体"/>
          <w:color w:val="000"/>
          <w:sz w:val="28"/>
          <w:szCs w:val="28"/>
        </w:rPr>
        <w:t xml:space="preserve">　　 2.3证伪计量经济学的现实意义</w:t>
      </w:r>
    </w:p>
    <w:p>
      <w:pPr>
        <w:ind w:left="0" w:right="0" w:firstLine="560"/>
        <w:spacing w:before="450" w:after="450" w:line="312" w:lineRule="auto"/>
      </w:pPr>
      <w:r>
        <w:rPr>
          <w:rFonts w:ascii="宋体" w:hAnsi="宋体" w:eastAsia="宋体" w:cs="宋体"/>
          <w:color w:val="000"/>
          <w:sz w:val="28"/>
          <w:szCs w:val="28"/>
        </w:rPr>
        <w:t xml:space="preserve">　　 证伪计量经济学在实施过程中的弊端不可忽视。一方面，证伪计量经济学并不具备一个具有说服力的程序，无法对经济学理论的真实性进行验证;另一方面，证伪计量经济学的诊断性经验模型较为武断，其指导目标与经济学理论规定存在一定差距。由此可见，证伪计量经济学追随者所指出的证伪计量经济学缺陷具有一定研究价值，但依然无法将证伪计量经济学作为计量经济学方法论的基础应用。</w:t>
      </w:r>
    </w:p>
    <w:p>
      <w:pPr>
        <w:ind w:left="0" w:right="0" w:firstLine="560"/>
        <w:spacing w:before="450" w:after="450" w:line="312" w:lineRule="auto"/>
      </w:pPr>
      <w:r>
        <w:rPr>
          <w:rFonts w:ascii="宋体" w:hAnsi="宋体" w:eastAsia="宋体" w:cs="宋体"/>
          <w:color w:val="000"/>
          <w:sz w:val="28"/>
          <w:szCs w:val="28"/>
        </w:rPr>
        <w:t xml:space="preserve">　　 同时，伪证主义计量经济方法论自身还具有哲学内部一致的问题。伪证主义方法论本身在哲学领域也颇具争议，争论主题多集中在伪证主义的验证、观测可错性与理论依赖分析等方面。伪证主义是用来证明与伪证逻辑不对称的基础。此种不对称可在逻辑基本法则中表现出来，如伪证主义中的逻辑推断基本为拒取式。但仍有部分学者赞成知识的可错性，因为伪证主义计量经济学理论也可适用于观测报告。虽然伪证主义追随者认为指出证实主义的缺陷内容具有极高的研究价值，但作为计量经济学的基础，伪证主义并不具备有效方法论的条件。伪证主义在解释自然科学的过程中依然存在较为严重的问题，因此将其作为计量经济学的方法论基础，未免有些不当。</w:t>
      </w:r>
    </w:p>
    <w:p>
      <w:pPr>
        <w:ind w:left="0" w:right="0" w:firstLine="560"/>
        <w:spacing w:before="450" w:after="450" w:line="312" w:lineRule="auto"/>
      </w:pPr>
      <w:r>
        <w:rPr>
          <w:rFonts w:ascii="宋体" w:hAnsi="宋体" w:eastAsia="宋体" w:cs="宋体"/>
          <w:color w:val="000"/>
          <w:sz w:val="28"/>
          <w:szCs w:val="28"/>
        </w:rPr>
        <w:t xml:space="preserve">　　 3工具计量经济学</w:t>
      </w:r>
    </w:p>
    <w:p>
      <w:pPr>
        <w:ind w:left="0" w:right="0" w:firstLine="560"/>
        <w:spacing w:before="450" w:after="450" w:line="312" w:lineRule="auto"/>
      </w:pPr>
      <w:r>
        <w:rPr>
          <w:rFonts w:ascii="宋体" w:hAnsi="宋体" w:eastAsia="宋体" w:cs="宋体"/>
          <w:color w:val="000"/>
          <w:sz w:val="28"/>
          <w:szCs w:val="28"/>
        </w:rPr>
        <w:t xml:space="preserve">　　 3.1工具计量经济学概念</w:t>
      </w:r>
    </w:p>
    <w:p>
      <w:pPr>
        <w:ind w:left="0" w:right="0" w:firstLine="560"/>
        <w:spacing w:before="450" w:after="450" w:line="312" w:lineRule="auto"/>
      </w:pPr>
      <w:r>
        <w:rPr>
          <w:rFonts w:ascii="宋体" w:hAnsi="宋体" w:eastAsia="宋体" w:cs="宋体"/>
          <w:color w:val="000"/>
          <w:sz w:val="28"/>
          <w:szCs w:val="28"/>
        </w:rPr>
        <w:t xml:space="preserve">　　 证伪计量经济学的界定矛盾使其无法承担起计量经济学方法论基础的重任，因此部分人将研究重点放置在工具主义上，诞生了工具计量经济学。工具计量经济学主要就是对经济学理论进行更加精准的预测，使其成为经济理论样本外的重要评定标准。主张工具计量经济学的研究人士认为工具计量经济学可从根本上体现出样本外预测工作的重要性。借助对经济理论其他数据以及变量的解释，使得计量经济学模型成为预测经济学理论的有力工具。</w:t>
      </w:r>
    </w:p>
    <w:p>
      <w:pPr>
        <w:ind w:left="0" w:right="0" w:firstLine="560"/>
        <w:spacing w:before="450" w:after="450" w:line="312" w:lineRule="auto"/>
      </w:pPr>
      <w:r>
        <w:rPr>
          <w:rFonts w:ascii="宋体" w:hAnsi="宋体" w:eastAsia="宋体" w:cs="宋体"/>
          <w:color w:val="000"/>
          <w:sz w:val="28"/>
          <w:szCs w:val="28"/>
        </w:rPr>
        <w:t xml:space="preserve">　　 3.2工具计量经济学分析</w:t>
      </w:r>
    </w:p>
    <w:p>
      <w:pPr>
        <w:ind w:left="0" w:right="0" w:firstLine="560"/>
        <w:spacing w:before="450" w:after="450" w:line="312" w:lineRule="auto"/>
      </w:pPr>
      <w:r>
        <w:rPr>
          <w:rFonts w:ascii="宋体" w:hAnsi="宋体" w:eastAsia="宋体" w:cs="宋体"/>
          <w:color w:val="000"/>
          <w:sz w:val="28"/>
          <w:szCs w:val="28"/>
        </w:rPr>
        <w:t xml:space="preserve">　　 相较于传统主义与证伪主义计量经济学而言，工具主义计量经济学在宏观计量经济学模型的构建过程中发挥出了极大作用，但仍不可成为计量经济学的基础方法论。具体来说，工具经济学与其自身的科学体系存在较大差距，难以体现出经济学理论学说的现实性。过于重视对经济学理论的预测，只会使经济学面临更大危机。</w:t>
      </w:r>
    </w:p>
    <w:p>
      <w:pPr>
        <w:ind w:left="0" w:right="0" w:firstLine="560"/>
        <w:spacing w:before="450" w:after="450" w:line="312" w:lineRule="auto"/>
      </w:pPr>
      <w:r>
        <w:rPr>
          <w:rFonts w:ascii="宋体" w:hAnsi="宋体" w:eastAsia="宋体" w:cs="宋体"/>
          <w:color w:val="000"/>
          <w:sz w:val="28"/>
          <w:szCs w:val="28"/>
        </w:rPr>
        <w:t xml:space="preserve">　　 出于某些政治分析等目的，计量经济学中的工具主义似乎有些合理。但从宏观角度分析，工具主义依然无法作为计量经济学的重要基础。工具主义方法论最大的弊端，就是其与现有科学体系并不相融，科学的活动可理解性需要现实主义的加入。科学的本质是对事物以及世界上发生事件进行解释，因此现实正义更加可以证明科学的重要地位。工具主义方法论的批判者认为，将预测能力作为理论判定依据最为无效。虽然此种极端观点的支持者人数较少，但这也从侧面证实了仅将关注重点放置在预测上并不能够实现科学目标。同时，工具主义在应用科学中的理论与差距有所混淆，认为理论无法通过工具进行识别。理论与工具在逻辑结构与范围等方面存在较大差距，其理论的广泛性、适用性更强，但无法借助工具进行精准性的识别;工具为特定的理论条件，仅适用于特定的理论中。随着社会经济与科技水平快速发展，理论的一般性与工具的专门性均得到了不同程度的增强。理论可扩展到新领域与未知现实世界的探讨过程中，而工具尽可以在被设计的范围之内进行运行。由此可见，工具主义下计量经济学将会一定程度地损害计量经济学自身的科学性，滞后计量经济学发展进度。 4因果计量经济学</w:t>
      </w:r>
    </w:p>
    <w:p>
      <w:pPr>
        <w:ind w:left="0" w:right="0" w:firstLine="560"/>
        <w:spacing w:before="450" w:after="450" w:line="312" w:lineRule="auto"/>
      </w:pPr>
      <w:r>
        <w:rPr>
          <w:rFonts w:ascii="宋体" w:hAnsi="宋体" w:eastAsia="宋体" w:cs="宋体"/>
          <w:color w:val="000"/>
          <w:sz w:val="28"/>
          <w:szCs w:val="28"/>
        </w:rPr>
        <w:t xml:space="preserve">　　 在因果计量经济学中主要提出计量经济学需从计量经济学概率因果观、计量经济学结构因果观、计量经济学格兰杰因果观构成。因果计量经济学并不完全依赖统计意义与统计工作，而是需要基于更加充分的经济理论学说。但由于依靠单一的因果主义无法阐明清楚计量经济学方法论，仍需相关工作人员利用多元方法论框架，对不同主义的计量经济学相互融合。针对因果科学计量经济学观念，计量学的重要任务主要体现在经济变量之间的因果关系等方面。统计相关衡量的区分作为计量经济学的重要基础与核心问题，其在计量经济学的实际发展过程中，也研究得出以下三种方法论。</w:t>
      </w:r>
    </w:p>
    <w:p>
      <w:pPr>
        <w:ind w:left="0" w:right="0" w:firstLine="560"/>
        <w:spacing w:before="450" w:after="450" w:line="312" w:lineRule="auto"/>
      </w:pPr>
      <w:r>
        <w:rPr>
          <w:rFonts w:ascii="宋体" w:hAnsi="宋体" w:eastAsia="宋体" w:cs="宋体"/>
          <w:color w:val="000"/>
          <w:sz w:val="28"/>
          <w:szCs w:val="28"/>
        </w:rPr>
        <w:t xml:space="preserve">　　 第一，计量经济学的概率因果观。因果关系的概率方式可被解释为因果关系的概率理论，但由于概率理论的方式与概率及分布函数之间从未存在着密切的关联，因此原始经济数据之间的正态分布较少，很多经济学家质疑经济行为是否能夠将其设定为任何标准下的概率分布模型。</w:t>
      </w:r>
    </w:p>
    <w:p>
      <w:pPr>
        <w:ind w:left="0" w:right="0" w:firstLine="560"/>
        <w:spacing w:before="450" w:after="450" w:line="312" w:lineRule="auto"/>
      </w:pPr>
      <w:r>
        <w:rPr>
          <w:rFonts w:ascii="宋体" w:hAnsi="宋体" w:eastAsia="宋体" w:cs="宋体"/>
          <w:color w:val="000"/>
          <w:sz w:val="28"/>
          <w:szCs w:val="28"/>
        </w:rPr>
        <w:t xml:space="preserve">　　 第二，计量经济学的结构因果观。结构因果仅为，经济理论直接决定着的经济结构的存在，利用概率方式度量此种已经存在的方程体系内因果关联。经济结构具有复杂性与宏观性特征，因此其经济结构生成的数据应该借助概率工具进行度量。</w:t>
      </w:r>
    </w:p>
    <w:p>
      <w:pPr>
        <w:ind w:left="0" w:right="0" w:firstLine="560"/>
        <w:spacing w:before="450" w:after="450" w:line="312" w:lineRule="auto"/>
      </w:pPr>
      <w:r>
        <w:rPr>
          <w:rFonts w:ascii="宋体" w:hAnsi="宋体" w:eastAsia="宋体" w:cs="宋体"/>
          <w:color w:val="000"/>
          <w:sz w:val="28"/>
          <w:szCs w:val="28"/>
        </w:rPr>
        <w:t xml:space="preserve">　　 第三，计量经济学格兰杰因果观。在计量经济学概率因果与结构因果理论演变后期，又出现了一种新形式因果观——计量经济学格兰杰因果观。格兰杰因果观的可操作性更强，在计量经济学中的应用更加广泛。但由于格兰杰因果观更加趋向于两个时间序列的变量递增可预测性定义，无法真正意义上的证明因果定义。</w:t>
      </w:r>
    </w:p>
    <w:p>
      <w:pPr>
        <w:ind w:left="0" w:right="0" w:firstLine="560"/>
        <w:spacing w:before="450" w:after="450" w:line="312" w:lineRule="auto"/>
      </w:pPr>
      <w:r>
        <w:rPr>
          <w:rFonts w:ascii="宋体" w:hAnsi="宋体" w:eastAsia="宋体" w:cs="宋体"/>
          <w:color w:val="000"/>
          <w:sz w:val="28"/>
          <w:szCs w:val="28"/>
        </w:rPr>
        <w:t xml:space="preserve">　　 5多元方法论框架下的计量经济学界定</w:t>
      </w:r>
    </w:p>
    <w:p>
      <w:pPr>
        <w:ind w:left="0" w:right="0" w:firstLine="560"/>
        <w:spacing w:before="450" w:after="450" w:line="312" w:lineRule="auto"/>
      </w:pPr>
      <w:r>
        <w:rPr>
          <w:rFonts w:ascii="宋体" w:hAnsi="宋体" w:eastAsia="宋体" w:cs="宋体"/>
          <w:color w:val="000"/>
          <w:sz w:val="28"/>
          <w:szCs w:val="28"/>
        </w:rPr>
        <w:t xml:space="preserve">　　 从计量经济学方法论基础分析，计量经济学方法论具有多元性，在漫长的发展历程中出现了逻辑实证主义、伪证主义、工具主义与因果主义等各项方法论，任何方法论的单一组合都无法对计量经济学进行统一诠释与合理界定，同时也不可以将其作为计量经济学的基本框架进行引导，支撑计量经济学的发展。因此从一定角度分析，计量经济学的界定必然是在多元方法论框架中进行，以研究科学化经济为目的，应用经济理论中的统计、数学方式验证并解决经济问题，使其成为多重学科以及多元化方法的重要基础。</w:t>
      </w:r>
    </w:p>
    <w:p>
      <w:pPr>
        <w:ind w:left="0" w:right="0" w:firstLine="560"/>
        <w:spacing w:before="450" w:after="450" w:line="312" w:lineRule="auto"/>
      </w:pPr>
      <w:r>
        <w:rPr>
          <w:rFonts w:ascii="宋体" w:hAnsi="宋体" w:eastAsia="宋体" w:cs="宋体"/>
          <w:color w:val="000"/>
          <w:sz w:val="28"/>
          <w:szCs w:val="28"/>
        </w:rPr>
        <w:t xml:space="preserve">　　 为从根本上理解多元方法论框架下的计量经济学内涵和性质，需对计量经济学学科的性质进行根本分析，更好地明确计量经济学确立期间的各项法则以及实践作用。计量经济学作为科学化经济体系的重要手段，其科学标准、发展历程以及经济学依据均可体现出其自身学科的科学性。但计量经济学学科的科学性不可能是绝对的，其科学性会相对体现在计量经济学与现实关系上，首先，计量经济学的学科性决定了其与现实之间的内在关联，计量经济学并不是探询覆盖法则的学科，在封闭系统构建过程中，也会受到社会科学经济体系的影响，由此可见，计量经济学是对现实的理想化研究。其次，计量经济学可以对经济学现实进行拟真，并非对现实的精准描述。再次，计量经济学的统计基础使其无法成为经济学的经验证据，得出非精准性估计结果。最后，计量经济学决定了其自身的非精准性与非确定性，使其对于经济现实而言，存在一定的局限性。换言之，计量经济学中的经验实证研究方式，其语言表述因其方法论仅限于统计、概率等模型表达手段，无法完全适用于经济学规范的研究过程中，也难以代替自然语言。计量经济学作为一种经验实证语言与方式，其模型方法受到方法论等方面的约束，使其在结构分析、理论验证与发现预测等功能上，均需不断完善及优化。</w:t>
      </w:r>
    </w:p>
    <w:p>
      <w:pPr>
        <w:ind w:left="0" w:right="0" w:firstLine="560"/>
        <w:spacing w:before="450" w:after="450" w:line="312" w:lineRule="auto"/>
      </w:pPr>
      <w:r>
        <w:rPr>
          <w:rFonts w:ascii="宋体" w:hAnsi="宋体" w:eastAsia="宋体" w:cs="宋体"/>
          <w:color w:val="000"/>
          <w:sz w:val="28"/>
          <w:szCs w:val="28"/>
        </w:rPr>
        <w:t xml:space="preserve">　　 6结论</w:t>
      </w:r>
    </w:p>
    <w:p>
      <w:pPr>
        <w:ind w:left="0" w:right="0" w:firstLine="560"/>
        <w:spacing w:before="450" w:after="450" w:line="312" w:lineRule="auto"/>
      </w:pPr>
      <w:r>
        <w:rPr>
          <w:rFonts w:ascii="宋体" w:hAnsi="宋体" w:eastAsia="宋体" w:cs="宋体"/>
          <w:color w:val="000"/>
          <w:sz w:val="28"/>
          <w:szCs w:val="28"/>
        </w:rPr>
        <w:t xml:space="preserve">　　 总而言之，计量经济学具有可靠性强、精准度高等特征。与其他经济性学科相比，计量经济学的研究起步稍晚，实际积累经验不足，自身实用价值尚处于有待提升阶段。</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[1]刘芳，董奋义.P值法及其在计量经济学中的应用（1）[J].河南教育学院学报（自然科学版），20_（3）.</w:t>
      </w:r>
    </w:p>
    <w:p>
      <w:pPr>
        <w:ind w:left="0" w:right="0" w:firstLine="560"/>
        <w:spacing w:before="450" w:after="450" w:line="312" w:lineRule="auto"/>
      </w:pPr>
      <w:r>
        <w:rPr>
          <w:rFonts w:ascii="宋体" w:hAnsi="宋体" w:eastAsia="宋体" w:cs="宋体"/>
          <w:color w:val="000"/>
          <w:sz w:val="28"/>
          <w:szCs w:val="28"/>
        </w:rPr>
        <w:t xml:space="preserve">　　 [2]刘艳.一部深度反思计量经济学科之作——《计量经济学方法论研究》评介[J].财经问题研究，20_（10）：129.</w:t>
      </w:r>
    </w:p>
    <w:p>
      <w:pPr>
        <w:ind w:left="0" w:right="0" w:firstLine="560"/>
        <w:spacing w:before="450" w:after="450" w:line="312" w:lineRule="auto"/>
      </w:pPr>
      <w:r>
        <w:rPr>
          <w:rFonts w:ascii="黑体" w:hAnsi="黑体" w:eastAsia="黑体" w:cs="黑体"/>
          <w:color w:val="000000"/>
          <w:sz w:val="36"/>
          <w:szCs w:val="36"/>
          <w:b w:val="1"/>
          <w:bCs w:val="1"/>
        </w:rPr>
        <w:t xml:space="preserve">计量经济学论文篇3</w:t>
      </w:r>
    </w:p>
    <w:p>
      <w:pPr>
        <w:ind w:left="0" w:right="0" w:firstLine="560"/>
        <w:spacing w:before="450" w:after="450" w:line="312" w:lineRule="auto"/>
      </w:pPr>
      <w:r>
        <w:rPr>
          <w:rFonts w:ascii="宋体" w:hAnsi="宋体" w:eastAsia="宋体" w:cs="宋体"/>
          <w:color w:val="000"/>
          <w:sz w:val="28"/>
          <w:szCs w:val="28"/>
        </w:rPr>
        <w:t xml:space="preserve">　　摘要：[目的/意义]通过对国内外计量经济学研究的对比分析，了解国内外相关研究的差距所在，并且根据研究热点的变化，在一定程度上推测国内外今后的研究方向。[方法/过程]本文选取CNKI和WebofScience作为数据来源，对国内外计量经济学学科20_-20_年的文献通过可视化软件CiteSpeace从年代分布、关键词、期刊、研究热点、研究前沿等方面进行统计分析。[结果/结论]研究表明，国内外的研究热度一直处于较高的水准，在研究涉及的领域广度和深度方面，国内略落后于国外，运用计量经济学分析和解决各类社会现象和实际问题可能会是今后研究的新热点。</w:t>
      </w:r>
    </w:p>
    <w:p>
      <w:pPr>
        <w:ind w:left="0" w:right="0" w:firstLine="560"/>
        <w:spacing w:before="450" w:after="450" w:line="312" w:lineRule="auto"/>
      </w:pPr>
      <w:r>
        <w:rPr>
          <w:rFonts w:ascii="宋体" w:hAnsi="宋体" w:eastAsia="宋体" w:cs="宋体"/>
          <w:color w:val="000"/>
          <w:sz w:val="28"/>
          <w:szCs w:val="28"/>
        </w:rPr>
        <w:t xml:space="preserve">　　关键词：计量经济学;空间计量经济学;研究热点;研究前沿;发展趋势</w:t>
      </w:r>
    </w:p>
    <w:p>
      <w:pPr>
        <w:ind w:left="0" w:right="0" w:firstLine="560"/>
        <w:spacing w:before="450" w:after="450" w:line="312" w:lineRule="auto"/>
      </w:pPr>
      <w:r>
        <w:rPr>
          <w:rFonts w:ascii="宋体" w:hAnsi="宋体" w:eastAsia="宋体" w:cs="宋体"/>
          <w:color w:val="000"/>
          <w:sz w:val="28"/>
          <w:szCs w:val="28"/>
        </w:rPr>
        <w:t xml:space="preserve">　　DOI：10.3969/j.issn.1008-0821.20_.02.004</w:t>
      </w:r>
    </w:p>
    <w:p>
      <w:pPr>
        <w:ind w:left="0" w:right="0" w:firstLine="560"/>
        <w:spacing w:before="450" w:after="450" w:line="312" w:lineRule="auto"/>
      </w:pPr>
      <w:r>
        <w:rPr>
          <w:rFonts w:ascii="宋体" w:hAnsi="宋体" w:eastAsia="宋体" w:cs="宋体"/>
          <w:color w:val="000"/>
          <w:sz w:val="28"/>
          <w:szCs w:val="28"/>
        </w:rPr>
        <w:t xml:space="preserve">　　〔中图分类号〕F064.1〔文献标识码〕A〔文章编号〕1008-0821（20_）02-0026-12</w:t>
      </w:r>
    </w:p>
    <w:p>
      <w:pPr>
        <w:ind w:left="0" w:right="0" w:firstLine="560"/>
        <w:spacing w:before="450" w:after="450" w:line="312" w:lineRule="auto"/>
      </w:pPr>
      <w:r>
        <w:rPr>
          <w:rFonts w:ascii="宋体" w:hAnsi="宋体" w:eastAsia="宋体" w:cs="宋体"/>
          <w:color w:val="000"/>
          <w:sz w:val="28"/>
          <w:szCs w:val="28"/>
        </w:rPr>
        <w:t xml:space="preserve">　　计量经济学是以一定的经济理论和统计资料为基础，运用数学、统计学方法与电脑技术，以建立经济计量模型为主要手段，定量分析研究具有随机性特性的经济变量关系的一门经济学学科，它对描述经济现象有实用性强、精确性高与时效性佳等优点，因此在经济学研究的运用中占主流优势。</w:t>
      </w:r>
    </w:p>
    <w:p>
      <w:pPr>
        <w:ind w:left="0" w:right="0" w:firstLine="560"/>
        <w:spacing w:before="450" w:after="450" w:line="312" w:lineRule="auto"/>
      </w:pPr>
      <w:r>
        <w:rPr>
          <w:rFonts w:ascii="宋体" w:hAnsi="宋体" w:eastAsia="宋体" w:cs="宋体"/>
          <w:color w:val="000"/>
          <w:sz w:val="28"/>
          <w:szCs w:val="28"/>
        </w:rPr>
        <w:t xml:space="preserve">　　国外首先将计量经济学用于微观经济分析，宏观经济理论出现后，在宏观经济方面的应用发展很快，由于计算机的出现和迅速发展，更加促进了计量经济学的发展。同时，作为一门用于分析各种现象的学科，结果的可信度尤为重要，例如ImbensGW等就计量经济学如何更好地设计研究，提升方案评估的准确度进行了研究[1];而在国内，计量经济学的开发与应用比较晚。近30年我国才比较广泛地应用计量经济学。朱成全等[2]、苏畅[3]就计量经济学研究方法论的问题探究;洪永淼和李子奈[4-7]等就计量经济学的功能和局限进行了研究分析，并探讨计量经济学在国内的发展前景。</w:t>
      </w:r>
    </w:p>
    <w:p>
      <w:pPr>
        <w:ind w:left="0" w:right="0" w:firstLine="560"/>
        <w:spacing w:before="450" w:after="450" w:line="312" w:lineRule="auto"/>
      </w:pPr>
      <w:r>
        <w:rPr>
          <w:rFonts w:ascii="宋体" w:hAnsi="宋体" w:eastAsia="宋体" w:cs="宋体"/>
          <w:color w:val="000"/>
          <w:sz w:val="28"/>
          <w:szCs w:val="28"/>
        </w:rPr>
        <w:t xml:space="preserve">　　本文将通过对近十年来国内外有关计量经济学的文献收集统计，对当前的研究热点及未来的研究发展趋势进行分析。</w:t>
      </w:r>
    </w:p>
    <w:p>
      <w:pPr>
        <w:ind w:left="0" w:right="0" w:firstLine="560"/>
        <w:spacing w:before="450" w:after="450" w:line="312" w:lineRule="auto"/>
      </w:pPr>
      <w:r>
        <w:rPr>
          <w:rFonts w:ascii="宋体" w:hAnsi="宋体" w:eastAsia="宋体" w:cs="宋体"/>
          <w:color w:val="000"/>
          <w:sz w:val="28"/>
          <w:szCs w:val="28"/>
        </w:rPr>
        <w:t xml:space="preserve">　　1数据来源与方法</w:t>
      </w:r>
    </w:p>
    <w:p>
      <w:pPr>
        <w:ind w:left="0" w:right="0" w:firstLine="560"/>
        <w:spacing w:before="450" w:after="450" w:line="312" w:lineRule="auto"/>
      </w:pPr>
      <w:r>
        <w:rPr>
          <w:rFonts w:ascii="宋体" w:hAnsi="宋体" w:eastAsia="宋体" w:cs="宋体"/>
          <w:color w:val="000"/>
          <w:sz w:val="28"/>
          <w:szCs w:val="28"/>
        </w:rPr>
        <w:t xml:space="preserve">　　国外文献数据以WebofScience为来源，以“标题=Econometrics”为检索条件，检索范围为20_-20_年，检索时间为20_年1月16日，检索到相关文献共400篇。</w:t>
      </w:r>
    </w:p>
    <w:p>
      <w:pPr>
        <w:ind w:left="0" w:right="0" w:firstLine="560"/>
        <w:spacing w:before="450" w:after="450" w:line="312" w:lineRule="auto"/>
      </w:pPr>
      <w:r>
        <w:rPr>
          <w:rFonts w:ascii="宋体" w:hAnsi="宋体" w:eastAsia="宋体" w:cs="宋体"/>
          <w:color w:val="000"/>
          <w:sz w:val="28"/>
          <w:szCs w:val="28"/>
        </w:rPr>
        <w:t xml:space="preserve">　　国内文献数据以CNKI为来源，以“标题=计量经济学”为检索条件，检索范围同为20_-20_年，检索时间为20_年1月17日，检索到相关文献共646篇。</w:t>
      </w:r>
    </w:p>
    <w:p>
      <w:pPr>
        <w:ind w:left="0" w:right="0" w:firstLine="560"/>
        <w:spacing w:before="450" w:after="450" w:line="312" w:lineRule="auto"/>
      </w:pPr>
      <w:r>
        <w:rPr>
          <w:rFonts w:ascii="宋体" w:hAnsi="宋体" w:eastAsia="宋体" w:cs="宋体"/>
          <w:color w:val="000"/>
          <w:sz w:val="28"/>
          <w:szCs w:val="28"/>
        </w:rPr>
        <w:t xml:space="preserve">　　本文通过运用陈超美教授开发的信息可视化软件Citespace对检索得到的数据进行分析，通过对文献信息的可视化，可以较为直观地通过了解到所研究学科的过往及当前研究的热点和今后研究趋势的大体方向，该学科的热门研究领域等。</w:t>
      </w:r>
    </w:p>
    <w:p>
      <w:pPr>
        <w:ind w:left="0" w:right="0" w:firstLine="560"/>
        <w:spacing w:before="450" w:after="450" w:line="312" w:lineRule="auto"/>
      </w:pPr>
      <w:r>
        <w:rPr>
          <w:rFonts w:ascii="宋体" w:hAnsi="宋体" w:eastAsia="宋体" w:cs="宋体"/>
          <w:color w:val="000"/>
          <w:sz w:val="28"/>
          <w:szCs w:val="28"/>
        </w:rPr>
        <w:t xml:space="preserve">　　2文献时间分布</w:t>
      </w:r>
    </w:p>
    <w:p>
      <w:pPr>
        <w:ind w:left="0" w:right="0" w:firstLine="560"/>
        <w:spacing w:before="450" w:after="450" w:line="312" w:lineRule="auto"/>
      </w:pPr>
      <w:r>
        <w:rPr>
          <w:rFonts w:ascii="宋体" w:hAnsi="宋体" w:eastAsia="宋体" w:cs="宋体"/>
          <w:color w:val="000"/>
          <w:sz w:val="28"/>
          <w:szCs w:val="28"/>
        </w:rPr>
        <w:t xml:space="preserve">　　发文数量的变化可以直观地看到某学科在特定时间段内研究热度的变化，是衡量该学科在该时间段内发展态势的重要指标，对分析发展动态和预测未来趋势具有重要的意义。根据图1可知，20_-20_年3年间，有关计量经济学的文章数量呈上升趋势，20_-20_年3年间呈下降趋势，之后直到20_年文章数量呈缓慢增长状态，研究热度没有较大变化。国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2026-09-13T00:01:21+08:00</dcterms:created>
  <dcterms:modified xsi:type="dcterms:W3CDTF">2026-09-13T00:01:21+08:00</dcterms:modified>
</cp:coreProperties>
</file>

<file path=docProps/custom.xml><?xml version="1.0" encoding="utf-8"?>
<Properties xmlns="http://schemas.openxmlformats.org/officeDocument/2006/custom-properties" xmlns:vt="http://schemas.openxmlformats.org/officeDocument/2006/docPropsVTypes"/>
</file>