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地质勘查单位财务管理的企业化分析论文</w:t>
      </w:r>
      <w:bookmarkEnd w:id="1"/>
    </w:p>
    <w:p>
      <w:pPr>
        <w:jc w:val="center"/>
        <w:spacing w:before="0" w:after="450"/>
      </w:pPr>
      <w:r>
        <w:rPr>
          <w:rFonts w:ascii="Arial" w:hAnsi="Arial" w:eastAsia="Arial" w:cs="Arial"/>
          <w:color w:val="999999"/>
          <w:sz w:val="20"/>
          <w:szCs w:val="20"/>
        </w:rPr>
        <w:t xml:space="preserve">来源：网络  作者：静谧旋律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本文在分析地质勘查单位财务管理企业化意义的基础上，探讨地质勘查单位财务管理企业化的特点和注意事项，分析地质勘查企业财务管理企业化的策略。一、地质勘查单位财务管理企业化主要意义（一）提高成本核算质量使用企业化的成本核算方法，可以全面严格的进行...</w:t>
      </w:r>
    </w:p>
    <w:p>
      <w:pPr>
        <w:ind w:left="0" w:right="0" w:firstLine="560"/>
        <w:spacing w:before="450" w:after="450" w:line="312" w:lineRule="auto"/>
      </w:pPr>
      <w:r>
        <w:rPr>
          <w:rFonts w:ascii="宋体" w:hAnsi="宋体" w:eastAsia="宋体" w:cs="宋体"/>
          <w:color w:val="000"/>
          <w:sz w:val="28"/>
          <w:szCs w:val="28"/>
        </w:rPr>
        <w:t xml:space="preserve">本文在分析地质勘查单位财务管理企业化意义的基础上，探讨地质勘查单位财务管理企业化的特点和注意事项，分析地质勘查企业财务管理企业化的策略。</w:t>
      </w:r>
    </w:p>
    <w:p>
      <w:pPr>
        <w:ind w:left="0" w:right="0" w:firstLine="560"/>
        <w:spacing w:before="450" w:after="450" w:line="312" w:lineRule="auto"/>
      </w:pPr>
      <w:r>
        <w:rPr>
          <w:rFonts w:ascii="宋体" w:hAnsi="宋体" w:eastAsia="宋体" w:cs="宋体"/>
          <w:color w:val="000"/>
          <w:sz w:val="28"/>
          <w:szCs w:val="28"/>
        </w:rPr>
        <w:t xml:space="preserve">一、地质勘查单位财务管理企业化主要意义</w:t>
      </w:r>
    </w:p>
    <w:p>
      <w:pPr>
        <w:ind w:left="0" w:right="0" w:firstLine="560"/>
        <w:spacing w:before="450" w:after="450" w:line="312" w:lineRule="auto"/>
      </w:pPr>
      <w:r>
        <w:rPr>
          <w:rFonts w:ascii="宋体" w:hAnsi="宋体" w:eastAsia="宋体" w:cs="宋体"/>
          <w:color w:val="000"/>
          <w:sz w:val="28"/>
          <w:szCs w:val="28"/>
        </w:rPr>
        <w:t xml:space="preserve">（一）提高成本核算质量</w:t>
      </w:r>
    </w:p>
    <w:p>
      <w:pPr>
        <w:ind w:left="0" w:right="0" w:firstLine="560"/>
        <w:spacing w:before="450" w:after="450" w:line="312" w:lineRule="auto"/>
      </w:pPr>
      <w:r>
        <w:rPr>
          <w:rFonts w:ascii="宋体" w:hAnsi="宋体" w:eastAsia="宋体" w:cs="宋体"/>
          <w:color w:val="000"/>
          <w:sz w:val="28"/>
          <w:szCs w:val="28"/>
        </w:rPr>
        <w:t xml:space="preserve">使用企业化的成本核算方法，可以全面严格的进行成本核算，能够真实反映地质勘查项目的成本，有利于准确的核算地质勘查项目的成本与收益。首先，可以分清成本超标的责任，可以实现对所有部门和人员的具体监控，有助于落实成本考核的制度。其次，可以强化地质勘查单位的成本管理意识，使不同级别的工作人员从本职岗位出发，有效防止出现成本超标问题，从而实现了在事业体制下无法实现的高效成本管理目标。</w:t>
      </w:r>
    </w:p>
    <w:p>
      <w:pPr>
        <w:ind w:left="0" w:right="0" w:firstLine="560"/>
        <w:spacing w:before="450" w:after="450" w:line="312" w:lineRule="auto"/>
      </w:pPr>
      <w:r>
        <w:rPr>
          <w:rFonts w:ascii="宋体" w:hAnsi="宋体" w:eastAsia="宋体" w:cs="宋体"/>
          <w:color w:val="000"/>
          <w:sz w:val="28"/>
          <w:szCs w:val="28"/>
        </w:rPr>
        <w:t xml:space="preserve">（二）成本折旧核算优势</w:t>
      </w:r>
    </w:p>
    <w:p>
      <w:pPr>
        <w:ind w:left="0" w:right="0" w:firstLine="560"/>
        <w:spacing w:before="450" w:after="450" w:line="312" w:lineRule="auto"/>
      </w:pPr>
      <w:r>
        <w:rPr>
          <w:rFonts w:ascii="宋体" w:hAnsi="宋体" w:eastAsia="宋体" w:cs="宋体"/>
          <w:color w:val="000"/>
          <w:sz w:val="28"/>
          <w:szCs w:val="28"/>
        </w:rPr>
        <w:t xml:space="preserve">企业化的财务管理制度对成本折旧的核算更科学，更有利用在反映出固定资产的余值。首先，采用企业化的成本折旧方法，可以减轻财务管理人员的工作负担，同时可以更真实的反映出地质勘查单位的实际资产状况。其次，可以清晰的反映出地质勘查单位固定资产的损益情况，可以在细致的数据分析中，反映出地质勘查单位在日常管理中存在的问题。第三，实现了地质勘查单位资产合理配置的目标，对于满足地质勘查单位进行资产的优缺点分析，科学的选择筹款方式有重要意义。</w:t>
      </w:r>
    </w:p>
    <w:p>
      <w:pPr>
        <w:ind w:left="0" w:right="0" w:firstLine="560"/>
        <w:spacing w:before="450" w:after="450" w:line="312" w:lineRule="auto"/>
      </w:pPr>
      <w:r>
        <w:rPr>
          <w:rFonts w:ascii="宋体" w:hAnsi="宋体" w:eastAsia="宋体" w:cs="宋体"/>
          <w:color w:val="000"/>
          <w:sz w:val="28"/>
          <w:szCs w:val="28"/>
        </w:rPr>
        <w:t xml:space="preserve">（三）全面提高财务管理效率</w:t>
      </w:r>
    </w:p>
    <w:p>
      <w:pPr>
        <w:ind w:left="0" w:right="0" w:firstLine="560"/>
        <w:spacing w:before="450" w:after="450" w:line="312" w:lineRule="auto"/>
      </w:pPr>
      <w:r>
        <w:rPr>
          <w:rFonts w:ascii="宋体" w:hAnsi="宋体" w:eastAsia="宋体" w:cs="宋体"/>
          <w:color w:val="000"/>
          <w:sz w:val="28"/>
          <w:szCs w:val="28"/>
        </w:rPr>
        <w:t xml:space="preserve">使用企业化的财务管理模式，提高了地质勘查单位的财务管理工作效率，消除了财务管理工作不适应现代市场经济需要的问题，方便了地质勘查单位与业务相关单位的账目往来，提高了地质勘查企业的办事效率。首先，提高了地质勘查单位抗风险能力，有效的消除了财务管理中的隐患，为地质勘查单位建立了良好的财务环境。其次，稳定的提高了地质勘查单位的盈利能力，对于促进地质勘查单位的市场化改革有重要的意义，是当前地质勘查单位适应市场化竞争的需要和基本前提。第三，可以消除信息不对称对地质勘查单位带来的影响和问题，可以通过财务管理部门对市场信息的收集，根据自身的能力水平确定战略发展方向，从而找到合适的项目，助推地质勘查单位的有效发展。</w:t>
      </w:r>
    </w:p>
    <w:p>
      <w:pPr>
        <w:ind w:left="0" w:right="0" w:firstLine="560"/>
        <w:spacing w:before="450" w:after="450" w:line="312" w:lineRule="auto"/>
      </w:pPr>
      <w:r>
        <w:rPr>
          <w:rFonts w:ascii="宋体" w:hAnsi="宋体" w:eastAsia="宋体" w:cs="宋体"/>
          <w:color w:val="000"/>
          <w:sz w:val="28"/>
          <w:szCs w:val="28"/>
        </w:rPr>
        <w:t xml:space="preserve">二、地质勘查单位财务管理企业化基本特点</w:t>
      </w:r>
    </w:p>
    <w:p>
      <w:pPr>
        <w:ind w:left="0" w:right="0" w:firstLine="560"/>
        <w:spacing w:before="450" w:after="450" w:line="312" w:lineRule="auto"/>
      </w:pPr>
      <w:r>
        <w:rPr>
          <w:rFonts w:ascii="宋体" w:hAnsi="宋体" w:eastAsia="宋体" w:cs="宋体"/>
          <w:color w:val="000"/>
          <w:sz w:val="28"/>
          <w:szCs w:val="28"/>
        </w:rPr>
        <w:t xml:space="preserve">（一）财务管理目标特点</w:t>
      </w:r>
    </w:p>
    <w:p>
      <w:pPr>
        <w:ind w:left="0" w:right="0" w:firstLine="560"/>
        <w:spacing w:before="450" w:after="450" w:line="312" w:lineRule="auto"/>
      </w:pPr>
      <w:r>
        <w:rPr>
          <w:rFonts w:ascii="宋体" w:hAnsi="宋体" w:eastAsia="宋体" w:cs="宋体"/>
          <w:color w:val="000"/>
          <w:sz w:val="28"/>
          <w:szCs w:val="28"/>
        </w:rPr>
        <w:t xml:space="preserve">地质勘查单位财务管理的企业化有双重任务目标体系，不仅体现出地质勘查单位追求地质勘查的社会效益，同时还要体现出地质勘查的经济效益。强调在财务领域反映出地质勘查工作的成本，为地质勘查事业的发展和勘查技术水平的提高得到必要的资金支持，从而实现地质勘查工作价值的最大化。首先，必须在市场经济环境下对地质勘查单位的日常业务活动进行全新的核算，尽可能的在当前体制下扩大收益，实现地质勘查单位利益的最大化。其次，要通过社会化地质勘查项目来弥补公益地质勘查项目中的亏空，通过企业化的财务管理来实现收支平衡。第三，还要通过地质勘查单位财务管理的企业化运行实现积累目的，为地质勘查事业发展提供必要动力支持，做到科学确定地质勘查财务管理目标。</w:t>
      </w:r>
    </w:p>
    <w:p>
      <w:pPr>
        <w:ind w:left="0" w:right="0" w:firstLine="560"/>
        <w:spacing w:before="450" w:after="450" w:line="312" w:lineRule="auto"/>
      </w:pPr>
      <w:r>
        <w:rPr>
          <w:rFonts w:ascii="宋体" w:hAnsi="宋体" w:eastAsia="宋体" w:cs="宋体"/>
          <w:color w:val="000"/>
          <w:sz w:val="28"/>
          <w:szCs w:val="28"/>
        </w:rPr>
        <w:t xml:space="preserve">（二）财务管理任务特点</w:t>
      </w:r>
    </w:p>
    <w:p>
      <w:pPr>
        <w:ind w:left="0" w:right="0" w:firstLine="560"/>
        <w:spacing w:before="450" w:after="450" w:line="312" w:lineRule="auto"/>
      </w:pPr>
      <w:r>
        <w:rPr>
          <w:rFonts w:ascii="宋体" w:hAnsi="宋体" w:eastAsia="宋体" w:cs="宋体"/>
          <w:color w:val="000"/>
          <w:sz w:val="28"/>
          <w:szCs w:val="28"/>
        </w:rPr>
        <w:t xml:space="preserve">地质勘查单位财务管理的企业化运行，使地质勘查单位财务管理的任务体系发生了根本的变化，要求地质勘查单位既要承担事业单位单位的财务管理职能，同时还要承担企业性质的财务管理任务，不仅要完成针对公共财政系统的财务管理制度建设，预算编制，履行财务监督和迎接检查等任务。同时，作为企业性质的地质勘查单位要构建新财务管理模式。例如，地质勘查单位作为国有资产的管理人，必须依法进行经营管理活动，从而有效应对国家对地质勘查行业投入日益减少现实和满足社会地质勘查工作的需要，围绕着防止国有资产流失，筹集勘查资金，实现国有资产的增值等任务，以及进行必要的财务控制和财务分析，科学的进行利润分配，在真正实现地质勘查单位财务管理自收自支的基础上，不断提高地质勘查单位的技术水平，促进地质勘查事业快速发展。</w:t>
      </w:r>
    </w:p>
    <w:p>
      <w:pPr>
        <w:ind w:left="0" w:right="0" w:firstLine="560"/>
        <w:spacing w:before="450" w:after="450" w:line="312" w:lineRule="auto"/>
      </w:pPr>
      <w:r>
        <w:rPr>
          <w:rFonts w:ascii="宋体" w:hAnsi="宋体" w:eastAsia="宋体" w:cs="宋体"/>
          <w:color w:val="000"/>
          <w:sz w:val="28"/>
          <w:szCs w:val="28"/>
        </w:rPr>
        <w:t xml:space="preserve">（三）财务管理信息化特点</w:t>
      </w:r>
    </w:p>
    <w:p>
      <w:pPr>
        <w:ind w:left="0" w:right="0" w:firstLine="560"/>
        <w:spacing w:before="450" w:after="450" w:line="312" w:lineRule="auto"/>
      </w:pPr>
      <w:r>
        <w:rPr>
          <w:rFonts w:ascii="宋体" w:hAnsi="宋体" w:eastAsia="宋体" w:cs="宋体"/>
          <w:color w:val="000"/>
          <w:sz w:val="28"/>
          <w:szCs w:val="28"/>
        </w:rPr>
        <w:t xml:space="preserve">信息化是地质勘查单位的发展目标，同时也是地质勘查单位财务管理的主要发展方向，必须围绕着财务管理信息化的发展总趋势，按照企业财务管理的结构，提高地质勘查单位财务管理效率，更好滿足地质勘查单位的实际财务需求。首先，地质勘查单位财务管理实行企业化管理后，对内财务管理强调在财务数据统计支撑下，实现财务成本的有效控制，切实减少不必要的财务开支，强调财务支出与收益的合理比率。其次，地质勘查单位对外财务管理要求往来账目清晰，保证财务数据如实反映收支情况，同时能够在数据信息分析基础上，实现财务资金的高效利用，全面提高资金周转速度，发挥出企业化财务管理积极作用。</w:t>
      </w:r>
    </w:p>
    <w:p>
      <w:pPr>
        <w:ind w:left="0" w:right="0" w:firstLine="560"/>
        <w:spacing w:before="450" w:after="450" w:line="312" w:lineRule="auto"/>
      </w:pPr>
      <w:r>
        <w:rPr>
          <w:rFonts w:ascii="宋体" w:hAnsi="宋体" w:eastAsia="宋体" w:cs="宋体"/>
          <w:color w:val="000"/>
          <w:sz w:val="28"/>
          <w:szCs w:val="28"/>
        </w:rPr>
        <w:t xml:space="preserve">三、地质勘查单位财务管理企业化注意事项</w:t>
      </w:r>
    </w:p>
    <w:p>
      <w:pPr>
        <w:ind w:left="0" w:right="0" w:firstLine="560"/>
        <w:spacing w:before="450" w:after="450" w:line="312" w:lineRule="auto"/>
      </w:pPr>
      <w:r>
        <w:rPr>
          <w:rFonts w:ascii="宋体" w:hAnsi="宋体" w:eastAsia="宋体" w:cs="宋体"/>
          <w:color w:val="000"/>
          <w:sz w:val="28"/>
          <w:szCs w:val="28"/>
        </w:rPr>
        <w:t xml:space="preserve">（一）注重创新管理理念</w:t>
      </w:r>
    </w:p>
    <w:p>
      <w:pPr>
        <w:ind w:left="0" w:right="0" w:firstLine="560"/>
        <w:spacing w:before="450" w:after="450" w:line="312" w:lineRule="auto"/>
      </w:pPr>
      <w:r>
        <w:rPr>
          <w:rFonts w:ascii="宋体" w:hAnsi="宋体" w:eastAsia="宋体" w:cs="宋体"/>
          <w:color w:val="000"/>
          <w:sz w:val="28"/>
          <w:szCs w:val="28"/>
        </w:rPr>
        <w:t xml:space="preserve">地质勘查单位财务管理企业化与地质勘查单位更好适应社会市场经济的大环境密切相关，只有地质勘查单位按照企业化的方式进行有效运营，才能不断提升生存能力，适应社会经济发展需求，更好满足地质勘查事业的发展需要。财务管理企业化应当从企业财务管理基本理念出发。首先，充分认识到财务管理的重要性，改变过于那种单纯的记账管理模式，要在科学进行财务管理职能定位的基础上，实现有效的核算，体现出事前预算、事中控制、事后分析的作用，将财务管理企业化运营模式与地质勘查单位的需求相结合，更好的满足地质勘查工作的实际需求。其次够围绕着行业发展趋势，地质勘查市场动态，以及地质勘查单位现有技术水平，科学的配置有限的资金，实现合理调配各种资源目的，做到以市场为中心，有效解决地质勘查中的问题，实现全面成本控制预算。第三，树立成本意识，对成本进行全面的控制，将财务管理与其它单位管理相结合，实现围绕财务数据开展科学的成本控制工作，消除地质勘查单位运转中的浪费问题，全面降低日常工作损耗。</w:t>
      </w:r>
    </w:p>
    <w:p>
      <w:pPr>
        <w:ind w:left="0" w:right="0" w:firstLine="560"/>
        <w:spacing w:before="450" w:after="450" w:line="312" w:lineRule="auto"/>
      </w:pPr>
      <w:r>
        <w:rPr>
          <w:rFonts w:ascii="宋体" w:hAnsi="宋体" w:eastAsia="宋体" w:cs="宋体"/>
          <w:color w:val="000"/>
          <w:sz w:val="28"/>
          <w:szCs w:val="28"/>
        </w:rPr>
        <w:t xml:space="preserve">（二）注重做好会计核算</w:t>
      </w:r>
    </w:p>
    <w:p>
      <w:pPr>
        <w:ind w:left="0" w:right="0" w:firstLine="560"/>
        <w:spacing w:before="450" w:after="450" w:line="312" w:lineRule="auto"/>
      </w:pPr>
      <w:r>
        <w:rPr>
          <w:rFonts w:ascii="宋体" w:hAnsi="宋体" w:eastAsia="宋体" w:cs="宋体"/>
          <w:color w:val="000"/>
          <w:sz w:val="28"/>
          <w:szCs w:val="28"/>
        </w:rPr>
        <w:t xml:space="preserve">企业化财务管理的核心是会计核算，实施企业化的财务管理制度的关键在于采用科学的会计核算方式，全面清晰的计算每笔地质勘查业务的收支情况，从而依靠财务会计核算，为地质勘查单位寻找现代化的工作经验，使地质勘查企业更好满足现代地质勘查需求，并且促进地质勘查企业的长远发展。首先，必须做好现有资产估算，在全面清算现有设施设备的基础上，保证资产的完整性，实现对现有资产的統一管理和科学实用，这样有助于对资源的优化配置，体现出企业化资产流动特征。其次，采用企业化的财务核算方式，围绕着主营业务的需要，切实改变传统的不适应市场的财务管理模式，能够采用新版会计制度中的科目，全面反映出地质勘查单位的经营活动。第三，通过信息化的财务管理软件，不仅要做好具体的会计工作，而且还要进行科学的分析，在相关数据的支撑下，从财务数据中总结企业的运营得失，促进地质勘查单位快速发展。</w:t>
      </w:r>
    </w:p>
    <w:p>
      <w:pPr>
        <w:ind w:left="0" w:right="0" w:firstLine="560"/>
        <w:spacing w:before="450" w:after="450" w:line="312" w:lineRule="auto"/>
      </w:pPr>
      <w:r>
        <w:rPr>
          <w:rFonts w:ascii="宋体" w:hAnsi="宋体" w:eastAsia="宋体" w:cs="宋体"/>
          <w:color w:val="000"/>
          <w:sz w:val="28"/>
          <w:szCs w:val="28"/>
        </w:rPr>
        <w:t xml:space="preserve">（三）全面提高成本管理意识</w:t>
      </w:r>
    </w:p>
    <w:p>
      <w:pPr>
        <w:ind w:left="0" w:right="0" w:firstLine="560"/>
        <w:spacing w:before="450" w:after="450" w:line="312" w:lineRule="auto"/>
      </w:pPr>
      <w:r>
        <w:rPr>
          <w:rFonts w:ascii="宋体" w:hAnsi="宋体" w:eastAsia="宋体" w:cs="宋体"/>
          <w:color w:val="000"/>
          <w:sz w:val="28"/>
          <w:szCs w:val="28"/>
        </w:rPr>
        <w:t xml:space="preserve">企业化的财务管理模式，意味着绩效与成本控制挂钩，只有注重地质勘查中的成本控制，才能提高地质勘查的效率，满足社会对地质勘查单位的实际需求，也只有降低地质勘查的成本，才能在同行业中保持良好的竞争优势，从而有效应对日益严峻的市场形势。首先，树立成本核算的理念，使地质勘查单位的基层职工认识到成本的重要的意义，从而全面节省成本支出，强化员工的节约意识，切实降低管理费用与勘查费用等。其次，及时收集成本信息，在具体软件分析的基础上，找出有效的节约地质勘查工作成本的方式方法，使各种野外作业，内业分析，工程计划部门等进行全面的优化改革，不断提高地质勘查的绩效。第三，不断总结成本控制的有效经验，形成完善的成本控制制度，这些才能发挥出财务管理企业化的真正意义。第四，形成激励性机制，以财务成本控制数据为基础，对有效节约成本的人员和部门进行必要奖励，这样才能促企业化管理方式的全面推广，使人人重视成本控制。</w:t>
      </w:r>
    </w:p>
    <w:p>
      <w:pPr>
        <w:ind w:left="0" w:right="0" w:firstLine="560"/>
        <w:spacing w:before="450" w:after="450" w:line="312" w:lineRule="auto"/>
      </w:pPr>
      <w:r>
        <w:rPr>
          <w:rFonts w:ascii="宋体" w:hAnsi="宋体" w:eastAsia="宋体" w:cs="宋体"/>
          <w:color w:val="000"/>
          <w:sz w:val="28"/>
          <w:szCs w:val="28"/>
        </w:rPr>
        <w:t xml:space="preserve">四、地质勘查单位财务管理企业化具体措施</w:t>
      </w:r>
    </w:p>
    <w:p>
      <w:pPr>
        <w:ind w:left="0" w:right="0" w:firstLine="560"/>
        <w:spacing w:before="450" w:after="450" w:line="312" w:lineRule="auto"/>
      </w:pPr>
      <w:r>
        <w:rPr>
          <w:rFonts w:ascii="宋体" w:hAnsi="宋体" w:eastAsia="宋体" w:cs="宋体"/>
          <w:color w:val="000"/>
          <w:sz w:val="28"/>
          <w:szCs w:val="28"/>
        </w:rPr>
        <w:t xml:space="preserve">（一）科学界定地质勘查单位性质</w:t>
      </w:r>
    </w:p>
    <w:p>
      <w:pPr>
        <w:ind w:left="0" w:right="0" w:firstLine="560"/>
        <w:spacing w:before="450" w:after="450" w:line="312" w:lineRule="auto"/>
      </w:pPr>
      <w:r>
        <w:rPr>
          <w:rFonts w:ascii="宋体" w:hAnsi="宋体" w:eastAsia="宋体" w:cs="宋体"/>
          <w:color w:val="000"/>
          <w:sz w:val="28"/>
          <w:szCs w:val="28"/>
        </w:rPr>
        <w:t xml:space="preserve">为了推动地质勘查单位财务管理的企业化，从根本上有效贯彻落实财务管理企业化的各项制度，消除地质勘查单位财务管理企业化过程中的各种障碍，必须清晰的确定地质勘查企业的性质。首先，真正的实现事企分开，探索地质勘查单位的法人治理结构，真正按照市场化的经营管理规律，全面科学界定地质勘查单位的财务管理章程，完善地质勘查单位的财务管理企业化制度，不断提高地质勘查单位财务管理企业化的水平，发挥现有人员财务人员的作用，实现优化财务管理目标。其次，落实地质勘查单位财务管理企业化的责任，由法人对国家投资进行全权负责，充分保障法人的自主经营权，从而对内部进行优化管理，对外保证以企业化的方式来运营勘查项目，实现对地质勘查项目竞标、财务支出审核、勘查业务成本核算，勘查收益计算的全面有效执行。</w:t>
      </w:r>
    </w:p>
    <w:p>
      <w:pPr>
        <w:ind w:left="0" w:right="0" w:firstLine="560"/>
        <w:spacing w:before="450" w:after="450" w:line="312" w:lineRule="auto"/>
      </w:pPr>
      <w:r>
        <w:rPr>
          <w:rFonts w:ascii="宋体" w:hAnsi="宋体" w:eastAsia="宋体" w:cs="宋体"/>
          <w:color w:val="000"/>
          <w:sz w:val="28"/>
          <w:szCs w:val="28"/>
        </w:rPr>
        <w:t xml:space="preserve">（二）完善内部控制的有效机制</w:t>
      </w:r>
    </w:p>
    <w:p>
      <w:pPr>
        <w:ind w:left="0" w:right="0" w:firstLine="560"/>
        <w:spacing w:before="450" w:after="450" w:line="312" w:lineRule="auto"/>
      </w:pPr>
      <w:r>
        <w:rPr>
          <w:rFonts w:ascii="宋体" w:hAnsi="宋体" w:eastAsia="宋体" w:cs="宋体"/>
          <w:color w:val="000"/>
          <w:sz w:val="28"/>
          <w:szCs w:val="28"/>
        </w:rPr>
        <w:t xml:space="preserve">财务管理的企业化运营，必须从地质勘查单位的内部做起，要完善地质勘查单位财务内部管控机制，坚决制止内部控制方面出现的不按照市场规律办事，制度约束力较差，地质勘查成本超标等问题，全面提高地质勘查单位的财务管理质量。首先，认真落实各部门和具体人员的财务工作职责，切实发挥所有人员的财务管理作用，实现全员参与财务管理。做到财务往来票据和佐证材料的齐全，认真执行外业食宿等支出规定，完善经手人制度，保证地质勘查的往来账目符合企业化运做程序。其次，完善财务管理的监督机制，按照财务管理的岗位和职责不同，形成相互约束的监督体系，注重合理划定地质勘查单位领导的审批权限，重大财务支出事项必须由领导班子集体讨论后决定，采用利益相关人的回避制度，有效地质勘查单位人员在企业化运营中谋取私利问题。</w:t>
      </w:r>
    </w:p>
    <w:p>
      <w:pPr>
        <w:ind w:left="0" w:right="0" w:firstLine="560"/>
        <w:spacing w:before="450" w:after="450" w:line="312" w:lineRule="auto"/>
      </w:pPr>
      <w:r>
        <w:rPr>
          <w:rFonts w:ascii="宋体" w:hAnsi="宋体" w:eastAsia="宋体" w:cs="宋体"/>
          <w:color w:val="000"/>
          <w:sz w:val="28"/>
          <w:szCs w:val="28"/>
        </w:rPr>
        <w:t xml:space="preserve">（三）做好微观层面的把控工作</w:t>
      </w:r>
    </w:p>
    <w:p>
      <w:pPr>
        <w:ind w:left="0" w:right="0" w:firstLine="560"/>
        <w:spacing w:before="450" w:after="450" w:line="312" w:lineRule="auto"/>
      </w:pPr>
      <w:r>
        <w:rPr>
          <w:rFonts w:ascii="宋体" w:hAnsi="宋体" w:eastAsia="宋体" w:cs="宋体"/>
          <w:color w:val="000"/>
          <w:sz w:val="28"/>
          <w:szCs w:val="28"/>
        </w:rPr>
        <w:t xml:space="preserve">为了全面提高地质勘查单位财务管理企业化的质量，必须有效控制好财务成本，实现宏观与微观相结合，从微观层次着眼，全面加强地质勘查企业的成本管控。首先，研究适合当前地质勘查单位性质的企业化财务管理体系，注重在微观层面落实每个职工的财务管理工作责任，使所有职工自觉履行财务管理制度，做到节能降耗，不断控制财务成本支出。其次，细化做好预算编制工作，全面控制好预算执行情况，保证预算的权威性，使预算调整符合相关流程，同时做好相关数据的收集工作。第三，保证资金链的安全，在微观层面实现对每笔业务的有效监控，防止出现较大额度资金被占用现象。第四，还要实现公共财政支出和自营收入的合理搭配问题，根据地质勘查单位的性质进行有针对性的管理。</w:t>
      </w:r>
    </w:p>
    <w:p>
      <w:pPr>
        <w:ind w:left="0" w:right="0" w:firstLine="560"/>
        <w:spacing w:before="450" w:after="450" w:line="312" w:lineRule="auto"/>
      </w:pPr>
      <w:r>
        <w:rPr>
          <w:rFonts w:ascii="宋体" w:hAnsi="宋体" w:eastAsia="宋体" w:cs="宋体"/>
          <w:color w:val="000"/>
          <w:sz w:val="28"/>
          <w:szCs w:val="28"/>
        </w:rPr>
        <w:t xml:space="preserve">地质勘查单位财务管理的企业化势在必行，通过企业化的财务管理不仅满足了地质勘查单位市场化运营的需要，而且全面提高了地质勘查单位的财务管理效率，解决了传统财务管理成本过高和责任落实不到位的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2026-02-05T14:03:40+08:00</dcterms:created>
  <dcterms:modified xsi:type="dcterms:W3CDTF">2026-02-05T14:03:40+08:00</dcterms:modified>
</cp:coreProperties>
</file>

<file path=docProps/custom.xml><?xml version="1.0" encoding="utf-8"?>
<Properties xmlns="http://schemas.openxmlformats.org/officeDocument/2006/custom-properties" xmlns:vt="http://schemas.openxmlformats.org/officeDocument/2006/docPropsVTypes"/>
</file>