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财务管理论文3000范文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论文常用来指进行各个学术领域的研究和描述学术研究成果的文章，简称之为论文。下面是本站为大家整理的财务管理论文3000范文，供大家参考。　　财务管理论文3000范文　　《浅析财务管理理论》　　摘 要：随着我国市场经济的不断完善，企业的财务管理...</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论文常用来指进行各个学术领域的研究和描述学术研究成果的文章，简称之为论文。下面是本站为大家整理的财务管理论文3000范文，供大家参考。[_TAG_h2]　　财务管理论文3000范文</w:t>
      </w:r>
    </w:p>
    <w:p>
      <w:pPr>
        <w:ind w:left="0" w:right="0" w:firstLine="560"/>
        <w:spacing w:before="450" w:after="450" w:line="312" w:lineRule="auto"/>
      </w:pPr>
      <w:r>
        <w:rPr>
          <w:rFonts w:ascii="宋体" w:hAnsi="宋体" w:eastAsia="宋体" w:cs="宋体"/>
          <w:color w:val="000"/>
          <w:sz w:val="28"/>
          <w:szCs w:val="28"/>
        </w:rPr>
        <w:t xml:space="preserve">　　《浅析财务管理理论》</w:t>
      </w:r>
    </w:p>
    <w:p>
      <w:pPr>
        <w:ind w:left="0" w:right="0" w:firstLine="560"/>
        <w:spacing w:before="450" w:after="450" w:line="312" w:lineRule="auto"/>
      </w:pPr>
      <w:r>
        <w:rPr>
          <w:rFonts w:ascii="宋体" w:hAnsi="宋体" w:eastAsia="宋体" w:cs="宋体"/>
          <w:color w:val="000"/>
          <w:sz w:val="28"/>
          <w:szCs w:val="28"/>
        </w:rPr>
        <w:t xml:space="preserve">　　摘 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 风险 控制</w:t>
      </w:r>
    </w:p>
    <w:p>
      <w:pPr>
        <w:ind w:left="0" w:right="0" w:firstLine="560"/>
        <w:spacing w:before="450" w:after="450" w:line="312" w:lineRule="auto"/>
      </w:pPr>
      <w:r>
        <w:rPr>
          <w:rFonts w:ascii="宋体" w:hAnsi="宋体" w:eastAsia="宋体" w:cs="宋体"/>
          <w:color w:val="000"/>
          <w:sz w:val="28"/>
          <w:szCs w:val="28"/>
        </w:rPr>
        <w:t xml:space="preserve">&gt;　　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 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 　　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 。</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黑体" w:hAnsi="黑体" w:eastAsia="黑体" w:cs="黑体"/>
          <w:color w:val="000000"/>
          <w:sz w:val="36"/>
          <w:szCs w:val="36"/>
          <w:b w:val="1"/>
          <w:bCs w:val="1"/>
        </w:rPr>
        <w:t xml:space="preserve">　　财务管理论文3000范文</w:t>
      </w:r>
    </w:p>
    <w:p>
      <w:pPr>
        <w:ind w:left="0" w:right="0" w:firstLine="560"/>
        <w:spacing w:before="450" w:after="450" w:line="312" w:lineRule="auto"/>
      </w:pPr>
      <w:r>
        <w:rPr>
          <w:rFonts w:ascii="宋体" w:hAnsi="宋体" w:eastAsia="宋体" w:cs="宋体"/>
          <w:color w:val="000"/>
          <w:sz w:val="28"/>
          <w:szCs w:val="28"/>
        </w:rPr>
        <w:t xml:space="preserve">　　《企业工会财务管理》</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　　财务管理论文3000范文</w:t>
      </w:r>
    </w:p>
    <w:p>
      <w:pPr>
        <w:ind w:left="0" w:right="0" w:firstLine="560"/>
        <w:spacing w:before="450" w:after="450" w:line="312" w:lineRule="auto"/>
      </w:pPr>
      <w:r>
        <w:rPr>
          <w:rFonts w:ascii="宋体" w:hAnsi="宋体" w:eastAsia="宋体" w:cs="宋体"/>
          <w:color w:val="000"/>
          <w:sz w:val="28"/>
          <w:szCs w:val="28"/>
        </w:rPr>
        <w:t xml:space="preserve">　　《高校财务管理模式的创新与变革》</w:t>
      </w:r>
    </w:p>
    <w:p>
      <w:pPr>
        <w:ind w:left="0" w:right="0" w:firstLine="560"/>
        <w:spacing w:before="450" w:after="450" w:line="312" w:lineRule="auto"/>
      </w:pPr>
      <w:r>
        <w:rPr>
          <w:rFonts w:ascii="宋体" w:hAnsi="宋体" w:eastAsia="宋体" w:cs="宋体"/>
          <w:color w:val="000"/>
          <w:sz w:val="28"/>
          <w:szCs w:val="28"/>
        </w:rPr>
        <w:t xml:space="preserve">　　现阶段，我国高等教育已经实现了从传统精英教育向现代素质教育的转变，高校的办学规模也实现了较大程度的扩大，且国家也已经出台了一系列的财政政策来支持高校的教育经费问题。然而，国家的财政投入只能解决高校财务中的外部问题，高校的现有管理模式已经远远不能适应现代化教育的发展实际，对于办学效益的提高产生了一定的制约作用。财务管理是解决高校财务内部问题的主要手段，在高校经费来源多元和体制改革深入的当下，高校财务管理模式的创新和变革已经成为高校实现长远发展的重中之重。</w:t>
      </w:r>
    </w:p>
    <w:p>
      <w:pPr>
        <w:ind w:left="0" w:right="0" w:firstLine="560"/>
        <w:spacing w:before="450" w:after="450" w:line="312" w:lineRule="auto"/>
      </w:pPr>
      <w:r>
        <w:rPr>
          <w:rFonts w:ascii="宋体" w:hAnsi="宋体" w:eastAsia="宋体" w:cs="宋体"/>
          <w:color w:val="000"/>
          <w:sz w:val="28"/>
          <w:szCs w:val="28"/>
        </w:rPr>
        <w:t xml:space="preserve">　　1高校财务管理工作中存在的问题</w:t>
      </w:r>
    </w:p>
    <w:p>
      <w:pPr>
        <w:ind w:left="0" w:right="0" w:firstLine="560"/>
        <w:spacing w:before="450" w:after="450" w:line="312" w:lineRule="auto"/>
      </w:pPr>
      <w:r>
        <w:rPr>
          <w:rFonts w:ascii="宋体" w:hAnsi="宋体" w:eastAsia="宋体" w:cs="宋体"/>
          <w:color w:val="000"/>
          <w:sz w:val="28"/>
          <w:szCs w:val="28"/>
        </w:rPr>
        <w:t xml:space="preserve">　　在计算机技术和通信技术实现迅猛发展的现阶段，互联网的普及给高校的发展带来了前所未有的机遇，同时也使得市场竞争变得日益激烈，高校财务管理工作也越来越复杂，传统的财务管理模式存在着严重的缺陷，主要体现在以下几方面。</w:t>
      </w:r>
    </w:p>
    <w:p>
      <w:pPr>
        <w:ind w:left="0" w:right="0" w:firstLine="560"/>
        <w:spacing w:before="450" w:after="450" w:line="312" w:lineRule="auto"/>
      </w:pPr>
      <w:r>
        <w:rPr>
          <w:rFonts w:ascii="宋体" w:hAnsi="宋体" w:eastAsia="宋体" w:cs="宋体"/>
          <w:color w:val="000"/>
          <w:sz w:val="28"/>
          <w:szCs w:val="28"/>
        </w:rPr>
        <w:t xml:space="preserve">　　1.1筹资风险意识缺失</w:t>
      </w:r>
    </w:p>
    <w:p>
      <w:pPr>
        <w:ind w:left="0" w:right="0" w:firstLine="560"/>
        <w:spacing w:before="450" w:after="450" w:line="312" w:lineRule="auto"/>
      </w:pPr>
      <w:r>
        <w:rPr>
          <w:rFonts w:ascii="宋体" w:hAnsi="宋体" w:eastAsia="宋体" w:cs="宋体"/>
          <w:color w:val="000"/>
          <w:sz w:val="28"/>
          <w:szCs w:val="28"/>
        </w:rPr>
        <w:t xml:space="preserve">　　高校财务管理工作中的主要问题就是筹资风险意识的缺失。在我国高等教育体制改革进程不断深入的现阶段，高校拥有了自主办学的权利，其作为独立法人拥有一定的财务自主权，可以根据现实需要来进行筹资活动。高校模仿企业进行负债经营的现象已经较为普遍，但是容易造成财务状况的失衡;再加之一些学校无法完成招生指标，使得学费收入存在较大的不确定性，使得高校最终面临偿债风险。</w:t>
      </w:r>
    </w:p>
    <w:p>
      <w:pPr>
        <w:ind w:left="0" w:right="0" w:firstLine="560"/>
        <w:spacing w:before="450" w:after="450" w:line="312" w:lineRule="auto"/>
      </w:pPr>
      <w:r>
        <w:rPr>
          <w:rFonts w:ascii="宋体" w:hAnsi="宋体" w:eastAsia="宋体" w:cs="宋体"/>
          <w:color w:val="000"/>
          <w:sz w:val="28"/>
          <w:szCs w:val="28"/>
        </w:rPr>
        <w:t xml:space="preserve">　　1.2财务内部控制较差</w:t>
      </w:r>
    </w:p>
    <w:p>
      <w:pPr>
        <w:ind w:left="0" w:right="0" w:firstLine="560"/>
        <w:spacing w:before="450" w:after="450" w:line="312" w:lineRule="auto"/>
      </w:pPr>
      <w:r>
        <w:rPr>
          <w:rFonts w:ascii="宋体" w:hAnsi="宋体" w:eastAsia="宋体" w:cs="宋体"/>
          <w:color w:val="000"/>
          <w:sz w:val="28"/>
          <w:szCs w:val="28"/>
        </w:rPr>
        <w:t xml:space="preserve">　　我国高校是从传统的计划体制中发展而来的，其在财务管理模式上面仍然会受到传统制度的影响，使得财务内部控制较差，主要体现在以下两方面：其一，高校财务管理意识的薄弱直接导致制度建设的匮乏，使得资金的使用上面存在不规范的现象;其二，现阶段高校所提倡的是分级管理的财务工作方式，受到利益的影响，使得财务管理工作存在失控的危险。</w:t>
      </w:r>
    </w:p>
    <w:p>
      <w:pPr>
        <w:ind w:left="0" w:right="0" w:firstLine="560"/>
        <w:spacing w:before="450" w:after="450" w:line="312" w:lineRule="auto"/>
      </w:pPr>
      <w:r>
        <w:rPr>
          <w:rFonts w:ascii="宋体" w:hAnsi="宋体" w:eastAsia="宋体" w:cs="宋体"/>
          <w:color w:val="000"/>
          <w:sz w:val="28"/>
          <w:szCs w:val="28"/>
        </w:rPr>
        <w:t xml:space="preserve">　　1.3投资决策不合理</w:t>
      </w:r>
    </w:p>
    <w:p>
      <w:pPr>
        <w:ind w:left="0" w:right="0" w:firstLine="560"/>
        <w:spacing w:before="450" w:after="450" w:line="312" w:lineRule="auto"/>
      </w:pPr>
      <w:r>
        <w:rPr>
          <w:rFonts w:ascii="宋体" w:hAnsi="宋体" w:eastAsia="宋体" w:cs="宋体"/>
          <w:color w:val="000"/>
          <w:sz w:val="28"/>
          <w:szCs w:val="28"/>
        </w:rPr>
        <w:t xml:space="preserve">　　在高校实现产业化发展的当下，其与市场之间的接触也越来越频繁，对外投资成为常见的内容，一方面提高资金的使用价值，另一方面为学校发展筹集资金。但是在高校进行对外投资的过程中也不可避免地存在了一些实际问题。高校作为事业单位，缺少一定的市场竞争意识和相关经验，在进行投资决策的时候无法做出准确的判断，且各部门所提供的信息也缺少公正性和时效性，使得投资出现失败的结果。</w:t>
      </w:r>
    </w:p>
    <w:p>
      <w:pPr>
        <w:ind w:left="0" w:right="0" w:firstLine="560"/>
        <w:spacing w:before="450" w:after="450" w:line="312" w:lineRule="auto"/>
      </w:pPr>
      <w:r>
        <w:rPr>
          <w:rFonts w:ascii="宋体" w:hAnsi="宋体" w:eastAsia="宋体" w:cs="宋体"/>
          <w:color w:val="000"/>
          <w:sz w:val="28"/>
          <w:szCs w:val="28"/>
        </w:rPr>
        <w:t xml:space="preserve">　　2高校财务管理模式的创新和变革对策</w:t>
      </w:r>
    </w:p>
    <w:p>
      <w:pPr>
        <w:ind w:left="0" w:right="0" w:firstLine="560"/>
        <w:spacing w:before="450" w:after="450" w:line="312" w:lineRule="auto"/>
      </w:pPr>
      <w:r>
        <w:rPr>
          <w:rFonts w:ascii="宋体" w:hAnsi="宋体" w:eastAsia="宋体" w:cs="宋体"/>
          <w:color w:val="000"/>
          <w:sz w:val="28"/>
          <w:szCs w:val="28"/>
        </w:rPr>
        <w:t xml:space="preserve">　　在信息技术不断发展的背景当中，高校要想实现财务管理模式的创新和变革，就必须要正确地认识到传统财务管理模式中存在的问题和弊端，并借鉴现代企业中先进的财务管理理念和方法，从以下几方面进行着手。</w:t>
      </w:r>
    </w:p>
    <w:p>
      <w:pPr>
        <w:ind w:left="0" w:right="0" w:firstLine="560"/>
        <w:spacing w:before="450" w:after="450" w:line="312" w:lineRule="auto"/>
      </w:pPr>
      <w:r>
        <w:rPr>
          <w:rFonts w:ascii="宋体" w:hAnsi="宋体" w:eastAsia="宋体" w:cs="宋体"/>
          <w:color w:val="000"/>
          <w:sz w:val="28"/>
          <w:szCs w:val="28"/>
        </w:rPr>
        <w:t xml:space="preserve">　　2.1坚持成本核算原则，实行全面的预算管理</w:t>
      </w:r>
    </w:p>
    <w:p>
      <w:pPr>
        <w:ind w:left="0" w:right="0" w:firstLine="560"/>
        <w:spacing w:before="450" w:after="450" w:line="312" w:lineRule="auto"/>
      </w:pPr>
      <w:r>
        <w:rPr>
          <w:rFonts w:ascii="宋体" w:hAnsi="宋体" w:eastAsia="宋体" w:cs="宋体"/>
          <w:color w:val="000"/>
          <w:sz w:val="28"/>
          <w:szCs w:val="28"/>
        </w:rPr>
        <w:t xml:space="preserve">　　新时期中，高校实现财务管理模式创新的第一步就是要坚持成本核算原则，实行全面的预算管理，从根本上来对资金的流动方向和使用效率等实现完全的掌握，从而提高资源的有效利用率。坚持成本核算的原则，也就是要精确计算出教育投入和产出之间的比例，在发现其中存在的问题之后要对政策和教学方针等进行及时的调整，从而提升办学效益。实行全面的预算管理的前提条件是建立起战略化、一体化的财务制度，一方面要设立一级财务管理机构，并在此基础上建立二级预算管理;另一方面还要给予各院系单位一定的资助资金使用权利，由上级对预算方案进行审核，并对款项进行统一的划拨，从而实现资源的优化配置。</w:t>
      </w:r>
    </w:p>
    <w:p>
      <w:pPr>
        <w:ind w:left="0" w:right="0" w:firstLine="560"/>
        <w:spacing w:before="450" w:after="450" w:line="312" w:lineRule="auto"/>
      </w:pPr>
      <w:r>
        <w:rPr>
          <w:rFonts w:ascii="宋体" w:hAnsi="宋体" w:eastAsia="宋体" w:cs="宋体"/>
          <w:color w:val="000"/>
          <w:sz w:val="28"/>
          <w:szCs w:val="28"/>
        </w:rPr>
        <w:t xml:space="preserve">　　2.2集中与分权相结合，形成动态协同管理模式</w:t>
      </w:r>
    </w:p>
    <w:p>
      <w:pPr>
        <w:ind w:left="0" w:right="0" w:firstLine="560"/>
        <w:spacing w:before="450" w:after="450" w:line="312" w:lineRule="auto"/>
      </w:pPr>
      <w:r>
        <w:rPr>
          <w:rFonts w:ascii="宋体" w:hAnsi="宋体" w:eastAsia="宋体" w:cs="宋体"/>
          <w:color w:val="000"/>
          <w:sz w:val="28"/>
          <w:szCs w:val="28"/>
        </w:rPr>
        <w:t xml:space="preserve">　　高校现阶段所采用的传统的静态财务管理模式对外界条件变化的反应较小，使得财务活动中存在着一定的风险因子，实现高效财务管理模式的创新和变革的另一举措就是要将静态的管理模式转变成为动态的管理模式，并在此基础上实现集中和分权的有机结合。高校的财务部门要与外界的社会部门之间形成有效的联系和协作，共同享有经济资源，通过信息的内外相通来提高高校财务对外界的及时反馈。在形成动态协同管理模式之后，一级财务管理机构能够及时了解各个院系单位的资金动态，从而实现宏观调控，进而形成“统而不僵，放而不乱”的格局。高校在日常的财务管理工作中对经济活动进行必要的动态分析，将现实状态和预期目标之间进行比较，以最大限度地降低财务风险。</w:t>
      </w:r>
    </w:p>
    <w:p>
      <w:pPr>
        <w:ind w:left="0" w:right="0" w:firstLine="560"/>
        <w:spacing w:before="450" w:after="450" w:line="312" w:lineRule="auto"/>
      </w:pPr>
      <w:r>
        <w:rPr>
          <w:rFonts w:ascii="宋体" w:hAnsi="宋体" w:eastAsia="宋体" w:cs="宋体"/>
          <w:color w:val="000"/>
          <w:sz w:val="28"/>
          <w:szCs w:val="28"/>
        </w:rPr>
        <w:t xml:space="preserve">　　2.3创建信息化的财务管理平台</w:t>
      </w:r>
    </w:p>
    <w:p>
      <w:pPr>
        <w:ind w:left="0" w:right="0" w:firstLine="560"/>
        <w:spacing w:before="450" w:after="450" w:line="312" w:lineRule="auto"/>
      </w:pPr>
      <w:r>
        <w:rPr>
          <w:rFonts w:ascii="宋体" w:hAnsi="宋体" w:eastAsia="宋体" w:cs="宋体"/>
          <w:color w:val="000"/>
          <w:sz w:val="28"/>
          <w:szCs w:val="28"/>
        </w:rPr>
        <w:t xml:space="preserve">　　在信息技术水平不断提高的现阶段，高校财务管理模式的创新和变革也要顺应信息时代的发展潮流，以网络技术为依托建立起数字化、信息化的财务管理平台，对高校财务的整体预算情况和各个院系单位的预算执行情况进行全面的掌控。首先，信息化财务管理平台的创建为财务管理机构做好收支和资金情况调查，实现财务绩效监督工作提供了前提保障;其次，通过信息化财务管理平台，还可以将复杂的信息进行有效的整合，并对其进行筛选、加工、核对等处理，使其的准确性得到有效保证;再次，信息的及时反馈对财务计划的决策产生直接的影响，领导人员还可以以此为根据来对财务计划作出调整，从而更好地服务于高校教育建设。</w:t>
      </w:r>
    </w:p>
    <w:p>
      <w:pPr>
        <w:ind w:left="0" w:right="0" w:firstLine="560"/>
        <w:spacing w:before="450" w:after="450" w:line="312" w:lineRule="auto"/>
      </w:pPr>
      <w:r>
        <w:rPr>
          <w:rFonts w:ascii="宋体" w:hAnsi="宋体" w:eastAsia="宋体" w:cs="宋体"/>
          <w:color w:val="000"/>
          <w:sz w:val="28"/>
          <w:szCs w:val="28"/>
        </w:rPr>
        <w:t xml:space="preserve">　　2.4建立完善的财务内部控制制度</w:t>
      </w:r>
    </w:p>
    <w:p>
      <w:pPr>
        <w:ind w:left="0" w:right="0" w:firstLine="560"/>
        <w:spacing w:before="450" w:after="450" w:line="312" w:lineRule="auto"/>
      </w:pPr>
      <w:r>
        <w:rPr>
          <w:rFonts w:ascii="宋体" w:hAnsi="宋体" w:eastAsia="宋体" w:cs="宋体"/>
          <w:color w:val="000"/>
          <w:sz w:val="28"/>
          <w:szCs w:val="28"/>
        </w:rPr>
        <w:t xml:space="preserve">　　建立完善的高校财务内部控制制度是提高学校市场竞争力和推动未来长远发展的基本要求，特别是在高校发展规模不断扩大的条件之下，完善内部会计控制制度有利于提升高校应对财务风险的能力。首先，要建立不相容职务相分离制度，将工作性质和内容不同的职务相互分离开来，对相关工作岗位进行合理的设置，形成彼此之间的相互牵制和制衡。其次，进一步加强审批控制制度，通过对权利和义务的明确来使得各个部门的授权行为在领导层的控制范围之内。再次，要对预算控制制度予以完善，从预算编制、执行、分析和考核等各个环节来进行管理，并建立起规范的预算标准和执行程序，切实推行权责发生制，从而提高会计信息的质量。</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综上所述，在社会不断发展的同时，高校体制改革也在不断深化，高校内的财务管理工作也随之呈现出较大的变化。在信息时代的背景之下，高校财务管理工作也面临着一定的机遇和挑战，为了促进高校财务管理工作实现从通用普遍型到高端专业型的转变，应该从构建财务绩效评估体系、创建财务管理信息平台、实现集中管理和分权管理相结合、实行全面的预算管理等对策来提高财务管理工作的质量和效率，以财务管理新模式来推动高校的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2026-06-18T23:40:36+08:00</dcterms:created>
  <dcterms:modified xsi:type="dcterms:W3CDTF">2026-06-18T23:40:36+08:00</dcterms:modified>
</cp:coreProperties>
</file>

<file path=docProps/custom.xml><?xml version="1.0" encoding="utf-8"?>
<Properties xmlns="http://schemas.openxmlformats.org/officeDocument/2006/custom-properties" xmlns:vt="http://schemas.openxmlformats.org/officeDocument/2006/docPropsVTypes"/>
</file>