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关于化学工程技术的论文</w:t>
      </w:r>
      <w:bookmarkEnd w:id="1"/>
    </w:p>
    <w:p>
      <w:pPr>
        <w:jc w:val="center"/>
        <w:spacing w:before="0" w:after="450"/>
      </w:pPr>
      <w:r>
        <w:rPr>
          <w:rFonts w:ascii="Arial" w:hAnsi="Arial" w:eastAsia="Arial" w:cs="Arial"/>
          <w:color w:val="999999"/>
          <w:sz w:val="20"/>
          <w:szCs w:val="20"/>
        </w:rPr>
        <w:t xml:space="preserve">来源：网络  作者：水墨画意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gt;1关于新型的反应技术研究从广义的角度来看，所谓的分离强化首先就是要对设备进行不断的强化，然而在对生产的工艺进行强化，进而从整体上来说就是只要能够将设备变小以及能量转化效率提高的技术变为化学的分离技术强化的结果。这样做不仅仅能够更好的有利于...</w:t>
      </w:r>
    </w:p>
    <w:p>
      <w:pPr>
        <w:ind w:left="0" w:right="0" w:firstLine="560"/>
        <w:spacing w:before="450" w:after="450" w:line="312" w:lineRule="auto"/>
      </w:pPr>
      <w:r>
        <w:rPr>
          <w:rFonts w:ascii="宋体" w:hAnsi="宋体" w:eastAsia="宋体" w:cs="宋体"/>
          <w:color w:val="000"/>
          <w:sz w:val="28"/>
          <w:szCs w:val="28"/>
        </w:rPr>
        <w:t xml:space="preserve">&gt;1关于新型的反应技术研究</w:t>
      </w:r>
    </w:p>
    <w:p>
      <w:pPr>
        <w:ind w:left="0" w:right="0" w:firstLine="560"/>
        <w:spacing w:before="450" w:after="450" w:line="312" w:lineRule="auto"/>
      </w:pPr>
      <w:r>
        <w:rPr>
          <w:rFonts w:ascii="宋体" w:hAnsi="宋体" w:eastAsia="宋体" w:cs="宋体"/>
          <w:color w:val="000"/>
          <w:sz w:val="28"/>
          <w:szCs w:val="28"/>
        </w:rPr>
        <w:t xml:space="preserve">从广义的角度来看，所谓的分离强化首先就是要对设备进行不断的强化，然而在对生产的工艺进行强化，进而从整体上来说就是只要能够将设备变小以及能量转化效率提高的技术变为化学的分离技术强化的结果。这样做不仅仅能够更好的有利于可持续发展的理念，同时也是化学分离技术的发展趋势之一。但是，传统的化工分离技术主要是根据沸点的不同，把一些不同组成成分的物质进行分析，然而随着科学技术的不断发展以及对于该项工作的不断研究，进而得出该项技术具有着十分广阔的发展前景，但是在应用的过程中还是存在着很多的问题，主要是这项技术的研究对分子蒸馏的基础理论研究相对来说还是比较少，并且在理论方面也没有能够得到充分的说明。但是随着科学技术的不断发展，分解技术也得到了不断深入的研究，并且也取得了不错的效果，并且也渐渐的把信息技术引入到了分离技术的研究以及开发当中，进而在对热力学以及传递的性质进行的研究，对于分子模拟大大的提高了预测热力学的平衡等，因此在进行研究以及开发的过程中对于分离技术具有着十分深远的意义。</w:t>
      </w:r>
    </w:p>
    <w:p>
      <w:pPr>
        <w:ind w:left="0" w:right="0" w:firstLine="560"/>
        <w:spacing w:before="450" w:after="450" w:line="312" w:lineRule="auto"/>
      </w:pPr>
      <w:r>
        <w:rPr>
          <w:rFonts w:ascii="宋体" w:hAnsi="宋体" w:eastAsia="宋体" w:cs="宋体"/>
          <w:color w:val="000"/>
          <w:sz w:val="28"/>
          <w:szCs w:val="28"/>
        </w:rPr>
        <w:t xml:space="preserve">&gt;2在热传导过程中的研究进展以及方向</w:t>
      </w:r>
    </w:p>
    <w:p>
      <w:pPr>
        <w:ind w:left="0" w:right="0" w:firstLine="560"/>
        <w:spacing w:before="450" w:after="450" w:line="312" w:lineRule="auto"/>
      </w:pPr>
      <w:r>
        <w:rPr>
          <w:rFonts w:ascii="宋体" w:hAnsi="宋体" w:eastAsia="宋体" w:cs="宋体"/>
          <w:color w:val="000"/>
          <w:sz w:val="28"/>
          <w:szCs w:val="28"/>
        </w:rPr>
        <w:t xml:space="preserve">2.1关于微细尺度传热的研究</w:t>
      </w:r>
    </w:p>
    <w:p>
      <w:pPr>
        <w:ind w:left="0" w:right="0" w:firstLine="560"/>
        <w:spacing w:before="450" w:after="450" w:line="312" w:lineRule="auto"/>
      </w:pPr>
      <w:r>
        <w:rPr>
          <w:rFonts w:ascii="宋体" w:hAnsi="宋体" w:eastAsia="宋体" w:cs="宋体"/>
          <w:color w:val="000"/>
          <w:sz w:val="28"/>
          <w:szCs w:val="28"/>
        </w:rPr>
        <w:t xml:space="preserve">所谓的微细尺度主要是从空间尺度以及时间尺度微细的研究以及对传热学规律的研究，目前在传热学当中已经是成立了一个分支，并且其发展的前景也是十分的广阔。在物体的特征尺寸要大于载体离子的平均尺寸的时候，就是连续的介质便依然是成立的，然而因为尺度是微细的，并且以前的假设影响因素也将会随着发生着改变，进而将会导致流动以及传热的规律出现一定程度的改变。当前随着纳米以及微米的技术得到了不断的发展，并且已经是受到了人们十分广泛的关注，在很多的领域当中也都在是围绕着微细尺度传热学进行不断的研究，并且已经是在不少的领域当中取得了不错的成果，比如在微型热管以及高集成的电子设备当中。</w:t>
      </w:r>
    </w:p>
    <w:p>
      <w:pPr>
        <w:ind w:left="0" w:right="0" w:firstLine="560"/>
        <w:spacing w:before="450" w:after="450" w:line="312" w:lineRule="auto"/>
      </w:pPr>
      <w:r>
        <w:rPr>
          <w:rFonts w:ascii="宋体" w:hAnsi="宋体" w:eastAsia="宋体" w:cs="宋体"/>
          <w:color w:val="000"/>
          <w:sz w:val="28"/>
          <w:szCs w:val="28"/>
        </w:rPr>
        <w:t xml:space="preserve">2.2关于强化传热过程中的研究</w:t>
      </w:r>
    </w:p>
    <w:p>
      <w:pPr>
        <w:ind w:left="0" w:right="0" w:firstLine="560"/>
        <w:spacing w:before="450" w:after="450" w:line="312" w:lineRule="auto"/>
      </w:pPr>
      <w:r>
        <w:rPr>
          <w:rFonts w:ascii="宋体" w:hAnsi="宋体" w:eastAsia="宋体" w:cs="宋体"/>
          <w:color w:val="000"/>
          <w:sz w:val="28"/>
          <w:szCs w:val="28"/>
        </w:rPr>
        <w:t xml:space="preserve">对于这项研究主要是从改进换热器的设备方面进行入手的，其研究开始的目的主要是为了能够更好的提高传热的效率，同时也是为了能够改进设备的持续对外放热，对于这项研究的改进主要是包括了传热材料以及生产工艺的改进，同时将传统的设计进度优化等内容。</w:t>
      </w:r>
    </w:p>
    <w:p>
      <w:pPr>
        <w:ind w:left="0" w:right="0" w:firstLine="560"/>
        <w:spacing w:before="450" w:after="450" w:line="312" w:lineRule="auto"/>
      </w:pPr>
      <w:r>
        <w:rPr>
          <w:rFonts w:ascii="宋体" w:hAnsi="宋体" w:eastAsia="宋体" w:cs="宋体"/>
          <w:color w:val="000"/>
          <w:sz w:val="28"/>
          <w:szCs w:val="28"/>
        </w:rPr>
        <w:t xml:space="preserve">2.3关于传热的理论研究</w:t>
      </w:r>
    </w:p>
    <w:p>
      <w:pPr>
        <w:ind w:left="0" w:right="0" w:firstLine="560"/>
        <w:spacing w:before="450" w:after="450" w:line="312" w:lineRule="auto"/>
      </w:pPr>
      <w:r>
        <w:rPr>
          <w:rFonts w:ascii="宋体" w:hAnsi="宋体" w:eastAsia="宋体" w:cs="宋体"/>
          <w:color w:val="000"/>
          <w:sz w:val="28"/>
          <w:szCs w:val="28"/>
        </w:rPr>
        <w:t xml:space="preserve">在最近的几年来，该项工作的研究人员主要是在滴状冷凝在生产中的应用进行研究，但是一直到目前也没有能够得到实现。其主要的问题便是怎样的获得实现的滴状冷凝，以及如何的是冷凝的表面寿命得到延长。目前其主要的问题就是如何改变冷凝界面的性质，以及怎样才能够将冷凝应用到工业当中进行传染改造。在沸腾传热的过程中，其传热的方式不仅仅在机械以及石油化工行业当中得到了十分广泛的应用，同时也在航天行业当中得到了十分广泛的应用。长期以来人们也一直对于液体出现核态沸腾的主要原因进行着不断的研究。</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目前我国依然是处在社会主义初级的发展阶段，并且不断增加的物质文化需要并不能够得到有效的工艺，并且也将会面领着一些的问题，因此必须要不断的对其进行完善。在我国化学工程当中必须要不断的对人才进行培养，并且要不断的进行创新，以此来希望能够在不久的将来使我国的化学工程学科能够达到国际先进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2026-06-18T17:08:29+08:00</dcterms:created>
  <dcterms:modified xsi:type="dcterms:W3CDTF">2026-06-18T17:08:29+08:00</dcterms:modified>
</cp:coreProperties>
</file>

<file path=docProps/custom.xml><?xml version="1.0" encoding="utf-8"?>
<Properties xmlns="http://schemas.openxmlformats.org/officeDocument/2006/custom-properties" xmlns:vt="http://schemas.openxmlformats.org/officeDocument/2006/docPropsVTypes"/>
</file>