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关于新课改下中学化学教育的探究与分析论文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一、中学化学教育的现状分析１．中学化学教师的现状教师是支撑教育最直接的力量，合理的教师结构是中学化学教育优化与调整的重要基础。调查发现，中学化学教师老龄化倾向比较突出，尤其是４０岁以上的教师比例为４３．５％以上，在新课改理念的吸取及教学方...</w:t>
      </w:r>
    </w:p>
    <w:p>
      <w:pPr>
        <w:ind w:left="0" w:right="0" w:firstLine="560"/>
        <w:spacing w:before="450" w:after="450" w:line="312" w:lineRule="auto"/>
      </w:pPr>
      <w:r>
        <w:rPr>
          <w:rFonts w:ascii="宋体" w:hAnsi="宋体" w:eastAsia="宋体" w:cs="宋体"/>
          <w:color w:val="000"/>
          <w:sz w:val="28"/>
          <w:szCs w:val="28"/>
        </w:rPr>
        <w:t xml:space="preserve">&gt;一、中学化学教育的现状分析</w:t>
      </w:r>
    </w:p>
    <w:p>
      <w:pPr>
        <w:ind w:left="0" w:right="0" w:firstLine="560"/>
        <w:spacing w:before="450" w:after="450" w:line="312" w:lineRule="auto"/>
      </w:pPr>
      <w:r>
        <w:rPr>
          <w:rFonts w:ascii="宋体" w:hAnsi="宋体" w:eastAsia="宋体" w:cs="宋体"/>
          <w:color w:val="000"/>
          <w:sz w:val="28"/>
          <w:szCs w:val="28"/>
        </w:rPr>
        <w:t xml:space="preserve">１．中学化学教师的现状</w:t>
      </w:r>
    </w:p>
    <w:p>
      <w:pPr>
        <w:ind w:left="0" w:right="0" w:firstLine="560"/>
        <w:spacing w:before="450" w:after="450" w:line="312" w:lineRule="auto"/>
      </w:pPr>
      <w:r>
        <w:rPr>
          <w:rFonts w:ascii="宋体" w:hAnsi="宋体" w:eastAsia="宋体" w:cs="宋体"/>
          <w:color w:val="000"/>
          <w:sz w:val="28"/>
          <w:szCs w:val="28"/>
        </w:rPr>
        <w:t xml:space="preserve">教师是支撑教育最直接的力量，合理的教师结构是中学化学教育优化与调整的重要基础。调查发现，中学化学教师老龄化倾向比较突出，尤其是４０岁以上的教师比例为４３．５％以上，在新课改理念的吸取及教学方法的创新等方面，明显滞后于教育发展的需求。化学教师中非师范生占到了１５％，这部分教师缺乏系统的师范专业学习，以至于教学工作存在不同程度的阻力。此外，近年来中学加大了人才引进力度，研究生学历的教师比例为１２．５％，这点是可喜的。但是，为迎合新课改，中学应进一步加大人才引进及教师再深造的工作力度，不遗余力地推动化学教师队伍的建设。</w:t>
      </w:r>
    </w:p>
    <w:p>
      <w:pPr>
        <w:ind w:left="0" w:right="0" w:firstLine="560"/>
        <w:spacing w:before="450" w:after="450" w:line="312" w:lineRule="auto"/>
      </w:pPr>
      <w:r>
        <w:rPr>
          <w:rFonts w:ascii="宋体" w:hAnsi="宋体" w:eastAsia="宋体" w:cs="宋体"/>
          <w:color w:val="000"/>
          <w:sz w:val="28"/>
          <w:szCs w:val="28"/>
        </w:rPr>
        <w:t xml:space="preserve">２．中学化学教学现状</w:t>
      </w:r>
    </w:p>
    <w:p>
      <w:pPr>
        <w:ind w:left="0" w:right="0" w:firstLine="560"/>
        <w:spacing w:before="450" w:after="450" w:line="312" w:lineRule="auto"/>
      </w:pPr>
      <w:r>
        <w:rPr>
          <w:rFonts w:ascii="宋体" w:hAnsi="宋体" w:eastAsia="宋体" w:cs="宋体"/>
          <w:color w:val="000"/>
          <w:sz w:val="28"/>
          <w:szCs w:val="28"/>
        </w:rPr>
        <w:t xml:space="preserve">毋庸置疑，新课改理念为中学化学教学提供了思想指导，但教师如何理解新课改理念、如何展开教学，才是关乎中学化学教育发展的大事。调查发现，５４％的化学教师认为新课改理念很好，契合当前中学化学教育的改革发展需求，应务实开展；但也有４６％的化学教师认为新课改理念宽泛，缺乏实践意义，以至于在实际教学中难以真正贯彻新理念。这也表明，新课改下的中学化学教育仍面临“新旧”交替过程中的冲突困境。此外，教师教学方法相对比较单一，僵化的教学模式与新课改相脱节，以至于教学表现出“你推我进”的被动教学状态。教师以高考为教学前提，学生以高考为奋斗目标，这种偏于一隅的教与学的思想观念难以支撑中学化学教育的发展。“生本”理念是新课改的最大亮点之一，但这一亮点与传统教学形成了最为激烈的碰撞，“教师为主、学生为辅”的传统教学理念仍植根于此。［２］这些现状不得不让我们深思，创新中学化学教学模式，依托多元化教学方法实现中学化学教育教学改革的必要性和紧迫性，也是优化与调整中学化学教育的基础。</w:t>
      </w:r>
    </w:p>
    <w:p>
      <w:pPr>
        <w:ind w:left="0" w:right="0" w:firstLine="560"/>
        <w:spacing w:before="450" w:after="450" w:line="312" w:lineRule="auto"/>
      </w:pPr>
      <w:r>
        <w:rPr>
          <w:rFonts w:ascii="宋体" w:hAnsi="宋体" w:eastAsia="宋体" w:cs="宋体"/>
          <w:color w:val="000"/>
          <w:sz w:val="28"/>
          <w:szCs w:val="28"/>
        </w:rPr>
        <w:t xml:space="preserve">３．学生化学学习的现状</w:t>
      </w:r>
    </w:p>
    <w:p>
      <w:pPr>
        <w:ind w:left="0" w:right="0" w:firstLine="560"/>
        <w:spacing w:before="450" w:after="450" w:line="312" w:lineRule="auto"/>
      </w:pPr>
      <w:r>
        <w:rPr>
          <w:rFonts w:ascii="宋体" w:hAnsi="宋体" w:eastAsia="宋体" w:cs="宋体"/>
          <w:color w:val="000"/>
          <w:sz w:val="28"/>
          <w:szCs w:val="28"/>
        </w:rPr>
        <w:t xml:space="preserve">调查发现，新课改实施之后，中学生自主动手能力有所增加（３５％），但效果并不明显。此外，学生在化学学习的过程中，存在“厌化学、怕化学”的心理，这不仅影响学生的化学学习，而且加剧了师生之间不良关系因素的建立，以至于化学教育面临师生关系僵化的窘境。［３］调查结果显示３５％的师生经常交流，４５％偶尔交流，而有２０％的师生几乎不交流。</w:t>
      </w:r>
    </w:p>
    <w:p>
      <w:pPr>
        <w:ind w:left="0" w:right="0" w:firstLine="560"/>
        <w:spacing w:before="450" w:after="450" w:line="312" w:lineRule="auto"/>
      </w:pPr>
      <w:r>
        <w:rPr>
          <w:rFonts w:ascii="宋体" w:hAnsi="宋体" w:eastAsia="宋体" w:cs="宋体"/>
          <w:color w:val="000"/>
          <w:sz w:val="28"/>
          <w:szCs w:val="28"/>
        </w:rPr>
        <w:t xml:space="preserve">&gt;二、新课改下中学化学教育的优化与调整策略</w:t>
      </w:r>
    </w:p>
    <w:p>
      <w:pPr>
        <w:ind w:left="0" w:right="0" w:firstLine="560"/>
        <w:spacing w:before="450" w:after="450" w:line="312" w:lineRule="auto"/>
      </w:pPr>
      <w:r>
        <w:rPr>
          <w:rFonts w:ascii="宋体" w:hAnsi="宋体" w:eastAsia="宋体" w:cs="宋体"/>
          <w:color w:val="000"/>
          <w:sz w:val="28"/>
          <w:szCs w:val="28"/>
        </w:rPr>
        <w:t xml:space="preserve">１．落实教育资金投入，促使教育均衡发展</w:t>
      </w:r>
    </w:p>
    <w:p>
      <w:pPr>
        <w:ind w:left="0" w:right="0" w:firstLine="560"/>
        <w:spacing w:before="450" w:after="450" w:line="312" w:lineRule="auto"/>
      </w:pPr>
      <w:r>
        <w:rPr>
          <w:rFonts w:ascii="宋体" w:hAnsi="宋体" w:eastAsia="宋体" w:cs="宋体"/>
          <w:color w:val="000"/>
          <w:sz w:val="28"/>
          <w:szCs w:val="28"/>
        </w:rPr>
        <w:t xml:space="preserve">新课改下中学化学教育的发展困境不是思想理念的缺失，而更多是教育资金投入缺乏，导致教育发展频频陷入改革的瓶颈之中。因此，为优化中学化学教育改革，应进一步拓宽教育经费的来源渠道，转变过去政府“一肩挑”的局面。</w:t>
      </w:r>
    </w:p>
    <w:p>
      <w:pPr>
        <w:ind w:left="0" w:right="0" w:firstLine="560"/>
        <w:spacing w:before="450" w:after="450" w:line="312" w:lineRule="auto"/>
      </w:pPr>
      <w:r>
        <w:rPr>
          <w:rFonts w:ascii="宋体" w:hAnsi="宋体" w:eastAsia="宋体" w:cs="宋体"/>
          <w:color w:val="000"/>
          <w:sz w:val="28"/>
          <w:szCs w:val="28"/>
        </w:rPr>
        <w:t xml:space="preserve">（１）捐资助学。积极鼓励社会团体、企事业单位投入捐资助学的队伍，让社会情感与教育事业相联系，形成教育事业发展全民参与的形态。</w:t>
      </w:r>
    </w:p>
    <w:p>
      <w:pPr>
        <w:ind w:left="0" w:right="0" w:firstLine="560"/>
        <w:spacing w:before="450" w:after="450" w:line="312" w:lineRule="auto"/>
      </w:pPr>
      <w:r>
        <w:rPr>
          <w:rFonts w:ascii="宋体" w:hAnsi="宋体" w:eastAsia="宋体" w:cs="宋体"/>
          <w:color w:val="000"/>
          <w:sz w:val="28"/>
          <w:szCs w:val="28"/>
        </w:rPr>
        <w:t xml:space="preserve">（２）推进办学体制改革。改革是当前初等教育事业发展的重要突破口，也是契合新课改的必然选择。对此，应着力构建新办学体制，形成“以政府为主导、社会共同参与”的办学模式，扩大教育受益面，均衡当前的教育发展。</w:t>
      </w:r>
    </w:p>
    <w:p>
      <w:pPr>
        <w:ind w:left="0" w:right="0" w:firstLine="560"/>
        <w:spacing w:before="450" w:after="450" w:line="312" w:lineRule="auto"/>
      </w:pPr>
      <w:r>
        <w:rPr>
          <w:rFonts w:ascii="宋体" w:hAnsi="宋体" w:eastAsia="宋体" w:cs="宋体"/>
          <w:color w:val="000"/>
          <w:sz w:val="28"/>
          <w:szCs w:val="28"/>
        </w:rPr>
        <w:t xml:space="preserve">（３）加大经费投放力度。教育经费是一个敏感话题，但也是最现实的问题。化学教师队伍的建设很大程度上需要教育经费的支撑，以提高教师的工资待遇。教育事业的吸引力单靠教育的内涵是不足的，现实的工资待遇一直是困恼教师的热点话题。［４］在一定程度上，解决好教师工资待遇低、发展空间狭窄的问题，将极大地提升教师岗位的吸引力，扩充当前相对薄弱的、老龄化的化学教师队伍。</w:t>
      </w:r>
    </w:p>
    <w:p>
      <w:pPr>
        <w:ind w:left="0" w:right="0" w:firstLine="560"/>
        <w:spacing w:before="450" w:after="450" w:line="312" w:lineRule="auto"/>
      </w:pPr>
      <w:r>
        <w:rPr>
          <w:rFonts w:ascii="宋体" w:hAnsi="宋体" w:eastAsia="宋体" w:cs="宋体"/>
          <w:color w:val="000"/>
          <w:sz w:val="28"/>
          <w:szCs w:val="28"/>
        </w:rPr>
        <w:t xml:space="preserve">２．优化现有的化学教学资源，实现化学教学资源的合理利用</w:t>
      </w:r>
    </w:p>
    <w:p>
      <w:pPr>
        <w:ind w:left="0" w:right="0" w:firstLine="560"/>
        <w:spacing w:before="450" w:after="450" w:line="312" w:lineRule="auto"/>
      </w:pPr>
      <w:r>
        <w:rPr>
          <w:rFonts w:ascii="宋体" w:hAnsi="宋体" w:eastAsia="宋体" w:cs="宋体"/>
          <w:color w:val="000"/>
          <w:sz w:val="28"/>
          <w:szCs w:val="28"/>
        </w:rPr>
        <w:t xml:space="preserve">新课改理念是完备的，但在践行中，不少化学教师觉得化学教学资源相对短缺，影响新课改理念付诸于实践。并且，很大一部分化学教师对化学教学资源的了解及利用简单地局限在化学教学设计及化学题库等方面。殊不知，这种局限的看法让化学资源流失，造成化学教学方式单一、教学模式僵化。其实，化学教育资源是各种教学资源的总和，是实现教育目标的支点，是教学设计实施的基础。树立正确的化学资源意识，着力开发教学资源都是当前中学化学教育优化与调整的发力点。所以，优化好、利用好化学教育资源，可形成如下具体的作用面：</w:t>
      </w:r>
    </w:p>
    <w:p>
      <w:pPr>
        <w:ind w:left="0" w:right="0" w:firstLine="560"/>
        <w:spacing w:before="450" w:after="450" w:line="312" w:lineRule="auto"/>
      </w:pPr>
      <w:r>
        <w:rPr>
          <w:rFonts w:ascii="宋体" w:hAnsi="宋体" w:eastAsia="宋体" w:cs="宋体"/>
          <w:color w:val="000"/>
          <w:sz w:val="28"/>
          <w:szCs w:val="28"/>
        </w:rPr>
        <w:t xml:space="preserve">（１）依托化学教育资源，实现多元化的教学形态。多元化教学的出发点与落脚点是学生主体地位的突出，强调在多样化的教学方法下，实现学生综合能力的全面培养。当前，中学化学教育的考虑面相对比较集中，生本理念侧重于“生本学习”，难以让学生在化学学习中收获更多的知识与乐趣。对此，多元化教学形态的基本面就是多样化的教学方法，优化传统单一的教育情形，转而通过情景教学法、分层教学法、探究性教学法等，迎合中学生的个性发展，让个性教育能够在中学化学教育中充分体现。［４］</w:t>
      </w:r>
    </w:p>
    <w:p>
      <w:pPr>
        <w:ind w:left="0" w:right="0" w:firstLine="560"/>
        <w:spacing w:before="450" w:after="450" w:line="312" w:lineRule="auto"/>
      </w:pPr>
      <w:r>
        <w:rPr>
          <w:rFonts w:ascii="宋体" w:hAnsi="宋体" w:eastAsia="宋体" w:cs="宋体"/>
          <w:color w:val="000"/>
          <w:sz w:val="28"/>
          <w:szCs w:val="28"/>
        </w:rPr>
        <w:t xml:space="preserve">（２）开发化学教学资源，推动中学化学教育信息化。传统“一笔一黑板”的教学形态已无法适应当前的教学需求，学生更热衷于网络信息化教学背景下的化学课堂。对此，通过网络拓展化学教学资源的获取渠道，并在基于网络的教学形式下推动中学化学教育的优化，使中学化学教育呈现新的发展面貌。</w:t>
      </w:r>
    </w:p>
    <w:p>
      <w:pPr>
        <w:ind w:left="0" w:right="0" w:firstLine="560"/>
        <w:spacing w:before="450" w:after="450" w:line="312" w:lineRule="auto"/>
      </w:pPr>
      <w:r>
        <w:rPr>
          <w:rFonts w:ascii="宋体" w:hAnsi="宋体" w:eastAsia="宋体" w:cs="宋体"/>
          <w:color w:val="000"/>
          <w:sz w:val="28"/>
          <w:szCs w:val="28"/>
        </w:rPr>
        <w:t xml:space="preserve">（３）调整化学教材资源，更好地契合师生的教与学。中学化学教材资源的调整，主要在于化学教材的进一步开发。调查中部分化学教师反映化学教材仍存在一些问题，如教材实践难度大、新课改理解不到位等，都在一定程度上影响了中学化学教育的开展。［５］对此，应调整化学教育资源，进一步有针对性、有长足性地开发化学教材资源，以提高中学化学教学质量。</w:t>
      </w:r>
    </w:p>
    <w:p>
      <w:pPr>
        <w:ind w:left="0" w:right="0" w:firstLine="560"/>
        <w:spacing w:before="450" w:after="450" w:line="312" w:lineRule="auto"/>
      </w:pPr>
      <w:r>
        <w:rPr>
          <w:rFonts w:ascii="宋体" w:hAnsi="宋体" w:eastAsia="宋体" w:cs="宋体"/>
          <w:color w:val="000"/>
          <w:sz w:val="28"/>
          <w:szCs w:val="28"/>
        </w:rPr>
        <w:t xml:space="preserve">３．调整教育培训制度，严把教师质量关</w:t>
      </w:r>
    </w:p>
    <w:p>
      <w:pPr>
        <w:ind w:left="0" w:right="0" w:firstLine="560"/>
        <w:spacing w:before="450" w:after="450" w:line="312" w:lineRule="auto"/>
      </w:pPr>
      <w:r>
        <w:rPr>
          <w:rFonts w:ascii="宋体" w:hAnsi="宋体" w:eastAsia="宋体" w:cs="宋体"/>
          <w:color w:val="000"/>
          <w:sz w:val="28"/>
          <w:szCs w:val="28"/>
        </w:rPr>
        <w:t xml:space="preserve">（１）落实教师职前选拔，严把教师质量关。随着新课改的不断深入，教师专业化建设也随之推进。落实化学教师职前选拔既是优化中学化学教育的迫切需求，也是调整教师队伍的重要手段。教师选拔不仅需要强调教师的专业素养、教学技能，也需要强调教师的职业道德。只有这样，化学教师的德与才才能吻合新课改的需求，迎合中学化学教育优化与调整的时代背景。</w:t>
      </w:r>
    </w:p>
    <w:p>
      <w:pPr>
        <w:ind w:left="0" w:right="0" w:firstLine="560"/>
        <w:spacing w:before="450" w:after="450" w:line="312" w:lineRule="auto"/>
      </w:pPr>
      <w:r>
        <w:rPr>
          <w:rFonts w:ascii="宋体" w:hAnsi="宋体" w:eastAsia="宋体" w:cs="宋体"/>
          <w:color w:val="000"/>
          <w:sz w:val="28"/>
          <w:szCs w:val="28"/>
        </w:rPr>
        <w:t xml:space="preserve">（２）抓好教师培训工作，让中学化学教师与中学化学教育同步发展。化学教育与化学教师之间的关系是紧密相连的，有中学化学教育的发展，而无教师的发展，这种形态的教育优化与调整是灰色的，难以形成长足的发展情形。［５］所以，让中学化学教师与中学化学教育同步发展的思想认识应得到重视，这是中学化学教育思想观念需要调整转变的重要内容，也是教育调整形成持续效力的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