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多渠道培养学生学习化学的兴趣的论文</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孔子曰：“知之者不如好之者，好之者不如乐之者。”爱因斯坦说：“兴趣是最好的教师。”说明学生的学习兴趣与动机在学习上具有重要的作用。学生只有对化学产生兴趣，才会想学，才会爱学，才能好学，从而学好化学，了解化学，用好化学。那么，教师在课堂上，如...</w:t>
      </w:r>
    </w:p>
    <w:p>
      <w:pPr>
        <w:ind w:left="0" w:right="0" w:firstLine="560"/>
        <w:spacing w:before="450" w:after="450" w:line="312" w:lineRule="auto"/>
      </w:pPr>
      <w:r>
        <w:rPr>
          <w:rFonts w:ascii="宋体" w:hAnsi="宋体" w:eastAsia="宋体" w:cs="宋体"/>
          <w:color w:val="000"/>
          <w:sz w:val="28"/>
          <w:szCs w:val="28"/>
        </w:rPr>
        <w:t xml:space="preserve">孔子曰：“知之者不如好之者，好之者不如乐之者。”爱因斯坦说：“兴趣是最好的教师。”说明学生的学习兴趣与动机在学习上具有重要的作用。学生只有对化学产生兴趣，才会想学，才会爱学，才能好学，从而学好化学，了解化学，用好化学。那么，教师在课堂上，如何培养学生学习化学的兴趣，我认为是提高教学质量的关键。</w:t>
      </w:r>
    </w:p>
    <w:p>
      <w:pPr>
        <w:ind w:left="0" w:right="0" w:firstLine="560"/>
        <w:spacing w:before="450" w:after="450" w:line="312" w:lineRule="auto"/>
      </w:pPr>
      <w:r>
        <w:rPr>
          <w:rFonts w:ascii="宋体" w:hAnsi="宋体" w:eastAsia="宋体" w:cs="宋体"/>
          <w:color w:val="000"/>
          <w:sz w:val="28"/>
          <w:szCs w:val="28"/>
        </w:rPr>
        <w:t xml:space="preserve">&gt;1.加强实验教学，激发兴趣</w:t>
      </w:r>
    </w:p>
    <w:p>
      <w:pPr>
        <w:ind w:left="0" w:right="0" w:firstLine="560"/>
        <w:spacing w:before="450" w:after="450" w:line="312" w:lineRule="auto"/>
      </w:pPr>
      <w:r>
        <w:rPr>
          <w:rFonts w:ascii="宋体" w:hAnsi="宋体" w:eastAsia="宋体" w:cs="宋体"/>
          <w:color w:val="000"/>
          <w:sz w:val="28"/>
          <w:szCs w:val="28"/>
        </w:rPr>
        <w:t xml:space="preserve">我们知道，化学是一门以实验为基础的科学，实验是化学的重要研究方法。只有重视实验，才能使化学教学获得成功；只有通过趣味新奇的化学实验探究，才能激发学生的好奇心理，才能激发他们思索的欲望。教学中我们发现，不少的学生对元素符号、化学式、化学方程式、物质结构以及基本概念和基本理论等知识，常会感到抽象难懂，枯燥乏味，没有兴趣。为此，教师可以通过引导学生设计有关的实验来激发学生的学习兴趣，有意安排一些有趣的化学实验，让学生自我感悟与探索，从而培养其学习兴趣。如在进行原电池教学时，引导学生设计不同的水果电池，并开展小组之间的竞争，从而激发学生学习化学的兴趣和探究热情。</w:t>
      </w:r>
    </w:p>
    <w:p>
      <w:pPr>
        <w:ind w:left="0" w:right="0" w:firstLine="560"/>
        <w:spacing w:before="450" w:after="450" w:line="312" w:lineRule="auto"/>
      </w:pPr>
      <w:r>
        <w:rPr>
          <w:rFonts w:ascii="宋体" w:hAnsi="宋体" w:eastAsia="宋体" w:cs="宋体"/>
          <w:color w:val="000"/>
          <w:sz w:val="28"/>
          <w:szCs w:val="28"/>
        </w:rPr>
        <w:t xml:space="preserve">&gt;2.巧妙地借用古诗词，激发兴趣</w:t>
      </w:r>
    </w:p>
    <w:p>
      <w:pPr>
        <w:ind w:left="0" w:right="0" w:firstLine="560"/>
        <w:spacing w:before="450" w:after="450" w:line="312" w:lineRule="auto"/>
      </w:pPr>
      <w:r>
        <w:rPr>
          <w:rFonts w:ascii="宋体" w:hAnsi="宋体" w:eastAsia="宋体" w:cs="宋体"/>
          <w:color w:val="000"/>
          <w:sz w:val="28"/>
          <w:szCs w:val="28"/>
        </w:rPr>
        <w:t xml:space="preserve">新课程要求化学教师关注学生的全面和谐发展，古诗词是我国五千年灿烂文化的精髓，先人在创作时巧妙地借用了许多化学知识，使其作品大放异彩。新课程强调注重学科渗透和情感价值观，而古诗词不失为对学生进行综合素养教育的优良素材。在中学化学课程的教学中，教师可以充分利用古诗词中有关化学的内容，不仅可以培养学生综合运用化学知识及利用学科知识解决实际问题的能力，还可以让学生感受古人的智慧，从内心感怀我们的先辈，从而激起学生学习的兴趣和热情。如在学习“酯”这一内容时，可这样引起学生的注意：唐代黄巢在《菊花》中写道：“冲天香阵透长安，满城尽带黄金甲。”宋代林和靖在《山园小梅》中描写梅花“疏影横斜水清浅，暗香浮动月黄昏”。杜甫在《树间》中也写道：“岑寂双柑树，婆娑一树香”。花儿为什么这样香？因为有些花的花瓣中有一种油细胞，能分泌易挥发的酯类物质——芳香油。这样的课堂既充满了诗情画意，又让学生觉得耳目一新，自然也就吸引了学生的眼球。</w:t>
      </w:r>
    </w:p>
    <w:p>
      <w:pPr>
        <w:ind w:left="0" w:right="0" w:firstLine="560"/>
        <w:spacing w:before="450" w:after="450" w:line="312" w:lineRule="auto"/>
      </w:pPr>
      <w:r>
        <w:rPr>
          <w:rFonts w:ascii="宋体" w:hAnsi="宋体" w:eastAsia="宋体" w:cs="宋体"/>
          <w:color w:val="000"/>
          <w:sz w:val="28"/>
          <w:szCs w:val="28"/>
        </w:rPr>
        <w:t xml:space="preserve">&gt;3.巧妙设“疑”，激发兴趣</w:t>
      </w:r>
    </w:p>
    <w:p>
      <w:pPr>
        <w:ind w:left="0" w:right="0" w:firstLine="560"/>
        <w:spacing w:before="450" w:after="450" w:line="312" w:lineRule="auto"/>
      </w:pPr>
      <w:r>
        <w:rPr>
          <w:rFonts w:ascii="宋体" w:hAnsi="宋体" w:eastAsia="宋体" w:cs="宋体"/>
          <w:color w:val="000"/>
          <w:sz w:val="28"/>
          <w:szCs w:val="28"/>
        </w:rPr>
        <w:t xml:space="preserve">教育家陶行知说过：“发明千千万，起点是一问。智者问的巧，愚者问得笨。”教师对“问题的提出要掌握好时间，要把握好火候。这些问题就如指向明确的路标，引导学生寻求答案而自觉踊跃的思考、分析、推理论证。在讲“糖类，蛋白质”时，可以设计如下问题：“糖都是甜的吗？为什么？”“烧焦的头发为什么有气味？是什么气味？”“生物学上讲的蛋白质工程与我们讲的蛋白质结构有没有关系？”“蛋白质在生命活动中究竟有什么作用？”等等。这些看似与教学内容无关的“问题”会促使学生思维活跃，产生想象，激发兴趣。</w:t>
      </w:r>
    </w:p>
    <w:p>
      <w:pPr>
        <w:ind w:left="0" w:right="0" w:firstLine="560"/>
        <w:spacing w:before="450" w:after="450" w:line="312" w:lineRule="auto"/>
      </w:pPr>
      <w:r>
        <w:rPr>
          <w:rFonts w:ascii="宋体" w:hAnsi="宋体" w:eastAsia="宋体" w:cs="宋体"/>
          <w:color w:val="000"/>
          <w:sz w:val="28"/>
          <w:szCs w:val="28"/>
        </w:rPr>
        <w:t xml:space="preserve">&gt;4.关注时事，激发求知</w:t>
      </w:r>
    </w:p>
    <w:p>
      <w:pPr>
        <w:ind w:left="0" w:right="0" w:firstLine="560"/>
        <w:spacing w:before="450" w:after="450" w:line="312" w:lineRule="auto"/>
      </w:pPr>
      <w:r>
        <w:rPr>
          <w:rFonts w:ascii="宋体" w:hAnsi="宋体" w:eastAsia="宋体" w:cs="宋体"/>
          <w:color w:val="000"/>
          <w:sz w:val="28"/>
          <w:szCs w:val="28"/>
        </w:rPr>
        <w:t xml:space="preserve">如今，报纸、电视、网络、期刊等都是我们向学生介绍新的科研成果的良好载体。例如：日本核的泄漏事件，可以提醒学生：泄漏的主要是什么？对人体或其他生物有什么危害？这个事件属于物理问题还是化学问题或者生物学问题？一方面激发了学生的学习兴趣，其次又引导学生关注了热点问题。</w:t>
      </w:r>
    </w:p>
    <w:p>
      <w:pPr>
        <w:ind w:left="0" w:right="0" w:firstLine="560"/>
        <w:spacing w:before="450" w:after="450" w:line="312" w:lineRule="auto"/>
      </w:pPr>
      <w:r>
        <w:rPr>
          <w:rFonts w:ascii="宋体" w:hAnsi="宋体" w:eastAsia="宋体" w:cs="宋体"/>
          <w:color w:val="000"/>
          <w:sz w:val="28"/>
          <w:szCs w:val="28"/>
        </w:rPr>
        <w:t xml:space="preserve">总之，激发学生学习化学的兴趣，方法多多，形式多。只要教师做个有心人，热爱学生，关注学生，引导学生，会有满意收获的。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2026-01-22T14:39:35+08:00</dcterms:created>
  <dcterms:modified xsi:type="dcterms:W3CDTF">2026-01-22T14:39:35+08:00</dcterms:modified>
</cp:coreProperties>
</file>

<file path=docProps/custom.xml><?xml version="1.0" encoding="utf-8"?>
<Properties xmlns="http://schemas.openxmlformats.org/officeDocument/2006/custom-properties" xmlns:vt="http://schemas.openxmlformats.org/officeDocument/2006/docPropsVTypes"/>
</file>