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财务战略论文</w:t>
      </w:r>
      <w:bookmarkEnd w:id="1"/>
    </w:p>
    <w:p>
      <w:pPr>
        <w:jc w:val="center"/>
        <w:spacing w:before="0" w:after="450"/>
      </w:pPr>
      <w:r>
        <w:rPr>
          <w:rFonts w:ascii="Arial" w:hAnsi="Arial" w:eastAsia="Arial" w:cs="Arial"/>
          <w:color w:val="999999"/>
          <w:sz w:val="20"/>
          <w:szCs w:val="20"/>
        </w:rPr>
        <w:t xml:space="preserve">来源：网络  作者：逝水流年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20世纪90年代,随着现代企业理论、战略管理理论、创新理论等对企业竞争优势的探索,核心竞争力作为企业获得持续竞争优势的源泉,得到了学者和实践者的认同。下面是范文网小编为大家推荐的财务战略论文，供大家参考。 财务战略论文范文一：浅谈中小企业...</w:t>
      </w:r>
    </w:p>
    <w:p>
      <w:pPr>
        <w:ind w:left="0" w:right="0" w:firstLine="560"/>
        <w:spacing w:before="450" w:after="450" w:line="312" w:lineRule="auto"/>
      </w:pPr>
      <w:r>
        <w:rPr>
          <w:rFonts w:ascii="宋体" w:hAnsi="宋体" w:eastAsia="宋体" w:cs="宋体"/>
          <w:color w:val="000"/>
          <w:sz w:val="28"/>
          <w:szCs w:val="28"/>
        </w:rPr>
        <w:t xml:space="preserve">20世纪90年代,随着现代企业理论、战略管理理论、创新理论等对企业竞争优势的探索,核心竞争力作为企业获得持续竞争优势的源泉,得到了学者和实践者的认同。下面是范文网小编为大家推荐的财务战略论文，供大家参考。</w:t>
      </w:r>
    </w:p>
    <w:p>
      <w:pPr>
        <w:ind w:left="0" w:right="0" w:firstLine="560"/>
        <w:spacing w:before="450" w:after="450" w:line="312" w:lineRule="auto"/>
      </w:pPr>
      <w:r>
        <w:rPr>
          <w:rFonts w:ascii="宋体" w:hAnsi="宋体" w:eastAsia="宋体" w:cs="宋体"/>
          <w:color w:val="000"/>
          <w:sz w:val="28"/>
          <w:szCs w:val="28"/>
        </w:rPr>
        <w:t xml:space="preserve">财务战略论文范文一：浅谈中小企业的战略管理</w:t>
      </w:r>
    </w:p>
    <w:p>
      <w:pPr>
        <w:ind w:left="0" w:right="0" w:firstLine="560"/>
        <w:spacing w:before="450" w:after="450" w:line="312" w:lineRule="auto"/>
      </w:pPr>
      <w:r>
        <w:rPr>
          <w:rFonts w:ascii="宋体" w:hAnsi="宋体" w:eastAsia="宋体" w:cs="宋体"/>
          <w:color w:val="000"/>
          <w:sz w:val="28"/>
          <w:szCs w:val="28"/>
        </w:rPr>
        <w:t xml:space="preserve">随着全球经济一体化进程的加快，市场竞争日趋激烈，市场环境更加复杂多变。综观国内外迅速发展壮大的企业与濒临破产的中小企业同时存在，优胜劣汰，两极分化十分明显。中小企业要在复杂多变的环境中谋求生存与发展，战略管理是必不可少的，战略管理是着眼长远，为适应企业内外形势而作出的总体性规划。战略管理的正确与否，关系到中小企业在市场竞争中的衰与亡。它指明了企业在竞争环境中的生存态势和发展方向，进而决定了最重要的工作内容和竞争方式。</w:t>
      </w:r>
    </w:p>
    <w:p>
      <w:pPr>
        <w:ind w:left="0" w:right="0" w:firstLine="560"/>
        <w:spacing w:before="450" w:after="450" w:line="312" w:lineRule="auto"/>
      </w:pPr>
      <w:r>
        <w:rPr>
          <w:rFonts w:ascii="宋体" w:hAnsi="宋体" w:eastAsia="宋体" w:cs="宋体"/>
          <w:color w:val="000"/>
          <w:sz w:val="28"/>
          <w:szCs w:val="28"/>
        </w:rPr>
        <w:t xml:space="preserve">入世将使中国经济真正地融入全球化或国际化的潮流。当我国尚未完全规范的市场突然向全球敞开时，那些没有做好充分准备的企业，肯定会受到猛烈的冲击。中国企业尤其是广大的中小企业的生存发展，无疑将比以往更加艰难。 企业战略管理是企业在宏观层次通过分析、预测、规划、控制等手段，实现充分利用本企业的人、财、物等资源，以达到优化管理，提高经济效益的目的。在中国，由于长时间的计划经济体制的影响，企业战略管理还仅仅是一个开头。但是随着我国经济市场化的日益加深和WTO的临近，市场竞争日趋激烈，作为市场经济运行的主要参与者的我国企业，是我国实现经济繁荣和充分就业的决定因素，笔者认为，加强企业战略管理，是提高我国企业管理体制水平，提高竞争能力的有力工具，笔者曾从事数百家企业的审查、评价，认为结合我国企业现状，应从以下七个方面加强企业战略管理。</w:t>
      </w:r>
    </w:p>
    <w:p>
      <w:pPr>
        <w:ind w:left="0" w:right="0" w:firstLine="560"/>
        <w:spacing w:before="450" w:after="450" w:line="312" w:lineRule="auto"/>
      </w:pPr>
      <w:r>
        <w:rPr>
          <w:rFonts w:ascii="宋体" w:hAnsi="宋体" w:eastAsia="宋体" w:cs="宋体"/>
          <w:color w:val="000"/>
          <w:sz w:val="28"/>
          <w:szCs w:val="28"/>
        </w:rPr>
        <w:t xml:space="preserve">今天，全球化的市场竞争，已经不仅仅是技术与质量的竞争，而是智慧与经营管理的较量。这种较量的结果是，胜出者将比别人占取更多的市场分额，获得更大的发展机会。而对广大的中小企业而言，这是一次真正的生与死的挑战。面</w:t>
      </w:r>
    </w:p>
    <w:p>
      <w:pPr>
        <w:ind w:left="0" w:right="0" w:firstLine="560"/>
        <w:spacing w:before="450" w:after="450" w:line="312" w:lineRule="auto"/>
      </w:pPr>
      <w:r>
        <w:rPr>
          <w:rFonts w:ascii="宋体" w:hAnsi="宋体" w:eastAsia="宋体" w:cs="宋体"/>
          <w:color w:val="000"/>
          <w:sz w:val="28"/>
          <w:szCs w:val="28"/>
        </w:rPr>
        <w:t xml:space="preserve">对着生与死的竞争与挑战，我国的企业需要采取的根本性对策是什么?就是企业的战略管理。</w:t>
      </w:r>
    </w:p>
    <w:p>
      <w:pPr>
        <w:ind w:left="0" w:right="0" w:firstLine="560"/>
        <w:spacing w:before="450" w:after="450" w:line="312" w:lineRule="auto"/>
      </w:pPr>
      <w:r>
        <w:rPr>
          <w:rFonts w:ascii="宋体" w:hAnsi="宋体" w:eastAsia="宋体" w:cs="宋体"/>
          <w:color w:val="000"/>
          <w:sz w:val="28"/>
          <w:szCs w:val="28"/>
        </w:rPr>
        <w:t xml:space="preserve">1.企业财务战略概述</w:t>
      </w:r>
    </w:p>
    <w:p>
      <w:pPr>
        <w:ind w:left="0" w:right="0" w:firstLine="560"/>
        <w:spacing w:before="450" w:after="450" w:line="312" w:lineRule="auto"/>
      </w:pPr>
      <w:r>
        <w:rPr>
          <w:rFonts w:ascii="宋体" w:hAnsi="宋体" w:eastAsia="宋体" w:cs="宋体"/>
          <w:color w:val="000"/>
          <w:sz w:val="28"/>
          <w:szCs w:val="28"/>
        </w:rPr>
        <w:t xml:space="preserve">企业财务战略是指七夜在一定时期内，根据宏观经济发展状况和公司发展战略，对财务活动的发展目标、方向和道路，从总体上作出的一种客观的开阔和描述。企业财务战略的目标是却败企业资金均衡有效流动而最终实现企业总体战略。企业战略具有从属性、系统性、指导性、复杂性的特征。</w:t>
      </w:r>
    </w:p>
    <w:p>
      <w:pPr>
        <w:ind w:left="0" w:right="0" w:firstLine="560"/>
        <w:spacing w:before="450" w:after="450" w:line="312" w:lineRule="auto"/>
      </w:pPr>
      <w:r>
        <w:rPr>
          <w:rFonts w:ascii="宋体" w:hAnsi="宋体" w:eastAsia="宋体" w:cs="宋体"/>
          <w:color w:val="000"/>
          <w:sz w:val="28"/>
          <w:szCs w:val="28"/>
        </w:rPr>
        <w:t xml:space="preserve">企业财务战略的选择，决定着企业财务资源配置的取向和模式，影响着企业理财活动的行为与效率。负债，收益，分配不同，战略有着不同的选择。企业财务战略具有以下三种类型：1.扩张性财务战略。它是以实现企业资产规模的快速扩张为目的的一种财务战略。2.建文型财务战略。它是以实现企业财务绩效的稳定增长的资产规模的平稳扩张为目的的的一种财务战略。3.防御收缩型材略战略。它是以预防出现财物危机和求得生存及新的发展为目的的一种财务战略。</w:t>
      </w:r>
    </w:p>
    <w:p>
      <w:pPr>
        <w:ind w:left="0" w:right="0" w:firstLine="560"/>
        <w:spacing w:before="450" w:after="450" w:line="312" w:lineRule="auto"/>
      </w:pPr>
      <w:r>
        <w:rPr>
          <w:rFonts w:ascii="宋体" w:hAnsi="宋体" w:eastAsia="宋体" w:cs="宋体"/>
          <w:color w:val="000"/>
          <w:sz w:val="28"/>
          <w:szCs w:val="28"/>
        </w:rPr>
        <w:t xml:space="preserve">2.企业财务战略的选择应考虑的相关因素</w:t>
      </w:r>
    </w:p>
    <w:p>
      <w:pPr>
        <w:ind w:left="0" w:right="0" w:firstLine="560"/>
        <w:spacing w:before="450" w:after="450" w:line="312" w:lineRule="auto"/>
      </w:pPr>
      <w:r>
        <w:rPr>
          <w:rFonts w:ascii="宋体" w:hAnsi="宋体" w:eastAsia="宋体" w:cs="宋体"/>
          <w:color w:val="000"/>
          <w:sz w:val="28"/>
          <w:szCs w:val="28"/>
        </w:rPr>
        <w:t xml:space="preserve">财务战略要适应内外环境的变化，企业总体财略思想必须着眼于企业未来长期稳定的发展，具有防范 未来风险的意识。企业财务战略选择必须考虑经济周期波动情况、企业发展阶段和企业经济增长方式，并及时进行调整，以保持其旺盛的生命力。</w:t>
      </w:r>
    </w:p>
    <w:p>
      <w:pPr>
        <w:ind w:left="0" w:right="0" w:firstLine="560"/>
        <w:spacing w:before="450" w:after="450" w:line="312" w:lineRule="auto"/>
      </w:pPr>
      <w:r>
        <w:rPr>
          <w:rFonts w:ascii="宋体" w:hAnsi="宋体" w:eastAsia="宋体" w:cs="宋体"/>
          <w:color w:val="000"/>
          <w:sz w:val="28"/>
          <w:szCs w:val="28"/>
        </w:rPr>
        <w:t xml:space="preserve">2.1财务战略的选择必须与经济周期相适应</w:t>
      </w:r>
    </w:p>
    <w:p>
      <w:pPr>
        <w:ind w:left="0" w:right="0" w:firstLine="560"/>
        <w:spacing w:before="450" w:after="450" w:line="312" w:lineRule="auto"/>
      </w:pPr>
      <w:r>
        <w:rPr>
          <w:rFonts w:ascii="宋体" w:hAnsi="宋体" w:eastAsia="宋体" w:cs="宋体"/>
          <w:color w:val="000"/>
          <w:sz w:val="28"/>
          <w:szCs w:val="28"/>
        </w:rPr>
        <w:t xml:space="preserve">经济的周期性波动是以现代工商业为主体的经济总体发展过程中不可避免的现象，是经济系统存在和发展的表现形式。</w:t>
      </w:r>
    </w:p>
    <w:p>
      <w:pPr>
        <w:ind w:left="0" w:right="0" w:firstLine="560"/>
        <w:spacing w:before="450" w:after="450" w:line="312" w:lineRule="auto"/>
      </w:pPr>
      <w:r>
        <w:rPr>
          <w:rFonts w:ascii="宋体" w:hAnsi="宋体" w:eastAsia="宋体" w:cs="宋体"/>
          <w:color w:val="000"/>
          <w:sz w:val="28"/>
          <w:szCs w:val="28"/>
        </w:rPr>
        <w:t xml:space="preserve">我国经济周期直观特征表现在：周期长度不规律，发生频率高，波动幅度大，经济周期的波动呈收敛趋势，周期长度在拉长，在高涨阶段总需求迅速膨胀，在繁荣 阶段过度繁荣，在衰退阶段进行紧缩性经济调整，严格控制总需求。</w:t>
      </w:r>
    </w:p>
    <w:p>
      <w:pPr>
        <w:ind w:left="0" w:right="0" w:firstLine="560"/>
        <w:spacing w:before="450" w:after="450" w:line="312" w:lineRule="auto"/>
      </w:pPr>
      <w:r>
        <w:rPr>
          <w:rFonts w:ascii="宋体" w:hAnsi="宋体" w:eastAsia="宋体" w:cs="宋体"/>
          <w:color w:val="000"/>
          <w:sz w:val="28"/>
          <w:szCs w:val="28"/>
        </w:rPr>
        <w:t xml:space="preserve">从财物观点看，经济的周期性波动要求企业顺应经济周期的过程和阶段，通过制定和选择富有弹性的财物战略，来抵御大起大落的经济震荡，以减少它对财务活动的影响，特别是减少经济周期中上升和下降抑制财务活动的负效应。财务战略的选择和实施要与经济运行周期相配合。</w:t>
      </w:r>
    </w:p>
    <w:p>
      <w:pPr>
        <w:ind w:left="0" w:right="0" w:firstLine="560"/>
        <w:spacing w:before="450" w:after="450" w:line="312" w:lineRule="auto"/>
      </w:pPr>
      <w:r>
        <w:rPr>
          <w:rFonts w:ascii="宋体" w:hAnsi="宋体" w:eastAsia="宋体" w:cs="宋体"/>
          <w:color w:val="000"/>
          <w:sz w:val="28"/>
          <w:szCs w:val="28"/>
        </w:rPr>
        <w:t xml:space="preserve">在经济复苏阶段应该采取扩张型财务战略。增加厂房设备，采用融资租赁，建立存货，开发新产品，增加劳动力。</w:t>
      </w:r>
    </w:p>
    <w:p>
      <w:pPr>
        <w:ind w:left="0" w:right="0" w:firstLine="560"/>
        <w:spacing w:before="450" w:after="450" w:line="312" w:lineRule="auto"/>
      </w:pPr>
      <w:r>
        <w:rPr>
          <w:rFonts w:ascii="宋体" w:hAnsi="宋体" w:eastAsia="宋体" w:cs="宋体"/>
          <w:color w:val="000"/>
          <w:sz w:val="28"/>
          <w:szCs w:val="28"/>
        </w:rPr>
        <w:t xml:space="preserve">总之，企业财务管理人员要跟踪时局的变化，对经济的发展阶段做出恰当的反应。要关注经济形式和经济政策，深刻领会国家的经济政策，特别是产业政策、投资政策等对企业财务活动可能造成的影响。</w:t>
      </w:r>
    </w:p>
    <w:p>
      <w:pPr>
        <w:ind w:left="0" w:right="0" w:firstLine="560"/>
        <w:spacing w:before="450" w:after="450" w:line="312" w:lineRule="auto"/>
      </w:pPr>
      <w:r>
        <w:rPr>
          <w:rFonts w:ascii="宋体" w:hAnsi="宋体" w:eastAsia="宋体" w:cs="宋体"/>
          <w:color w:val="000"/>
          <w:sz w:val="28"/>
          <w:szCs w:val="28"/>
        </w:rPr>
        <w:t xml:space="preserve">2.2 财务战略选择必须与企业发展阶段相适应</w:t>
      </w:r>
    </w:p>
    <w:p>
      <w:pPr>
        <w:ind w:left="0" w:right="0" w:firstLine="560"/>
        <w:spacing w:before="450" w:after="450" w:line="312" w:lineRule="auto"/>
      </w:pPr>
      <w:r>
        <w:rPr>
          <w:rFonts w:ascii="宋体" w:hAnsi="宋体" w:eastAsia="宋体" w:cs="宋体"/>
          <w:color w:val="000"/>
          <w:sz w:val="28"/>
          <w:szCs w:val="28"/>
        </w:rPr>
        <w:t xml:space="preserve">每个企业的发展都要经过一定的发展阶段。最典型的企业一般要经过初创期、扩张期、稳定期和衰退期四个阶段。不同的发张阶段应该有不同的财务战略与之相适应。企业应当分析所处的发展阶段，采取相应的财务战略。</w:t>
      </w:r>
    </w:p>
    <w:p>
      <w:pPr>
        <w:ind w:left="0" w:right="0" w:firstLine="560"/>
        <w:spacing w:before="450" w:after="450" w:line="312" w:lineRule="auto"/>
      </w:pPr>
      <w:r>
        <w:rPr>
          <w:rFonts w:ascii="宋体" w:hAnsi="宋体" w:eastAsia="宋体" w:cs="宋体"/>
          <w:color w:val="000"/>
          <w:sz w:val="28"/>
          <w:szCs w:val="28"/>
        </w:rPr>
        <w:t xml:space="preserve">2.3 财务战略选择必须和企业经济增长方式相适应</w:t>
      </w:r>
    </w:p>
    <w:p>
      <w:pPr>
        <w:ind w:left="0" w:right="0" w:firstLine="560"/>
        <w:spacing w:before="450" w:after="450" w:line="312" w:lineRule="auto"/>
      </w:pPr>
      <w:r>
        <w:rPr>
          <w:rFonts w:ascii="宋体" w:hAnsi="宋体" w:eastAsia="宋体" w:cs="宋体"/>
          <w:color w:val="000"/>
          <w:sz w:val="28"/>
          <w:szCs w:val="28"/>
        </w:rPr>
        <w:t xml:space="preserve">企业经济增长的方式客观上要求实现从粗放增长向集约增长的根本转变。为适应这种转变，财务战略需要从两个方面进行调整。一方面，调整企业财务投资战略，加大基础项目的投资;另一方面，加大财务制度创新力度。</w:t>
      </w:r>
    </w:p>
    <w:p>
      <w:pPr>
        <w:ind w:left="0" w:right="0" w:firstLine="560"/>
        <w:spacing w:before="450" w:after="450" w:line="312" w:lineRule="auto"/>
      </w:pPr>
      <w:r>
        <w:rPr>
          <w:rFonts w:ascii="宋体" w:hAnsi="宋体" w:eastAsia="宋体" w:cs="宋体"/>
          <w:color w:val="000"/>
          <w:sz w:val="28"/>
          <w:szCs w:val="28"/>
        </w:rPr>
        <w:t xml:space="preserve">3.中小企业加强企业战略管理的迫切性：</w:t>
      </w:r>
    </w:p>
    <w:p>
      <w:pPr>
        <w:ind w:left="0" w:right="0" w:firstLine="560"/>
        <w:spacing w:before="450" w:after="450" w:line="312" w:lineRule="auto"/>
      </w:pPr>
      <w:r>
        <w:rPr>
          <w:rFonts w:ascii="宋体" w:hAnsi="宋体" w:eastAsia="宋体" w:cs="宋体"/>
          <w:color w:val="000"/>
          <w:sz w:val="28"/>
          <w:szCs w:val="28"/>
        </w:rPr>
        <w:t xml:space="preserve">现在，我国加入WTO以后正在加快中小企业的改革步伐，转换企业经营机制，积极推行现代企业制度，使企业真正成为自主经营、自负盈亏、自我发展、自我约束的社会主义商品生产者和经营者。而且随着我国社会主义市场经济中市场机制的完善，中小企业面临的竞争日趋激烈。在这种形式之下，为了避免在竞争中失败和破产，中小企业不得不强化战略管理，以求在激烈的市场竞争中获得优势，求得生存和发展。现在一般的小企业经营着认为企业战略只是大公司有大量人力、财力才去制定。而自己企业因为规模小，产品单一，面临的市场范围较小，所以影响企业的因素也相对比较少，所以不需要什么正式的战略。</w:t>
      </w:r>
    </w:p>
    <w:p>
      <w:pPr>
        <w:ind w:left="0" w:right="0" w:firstLine="560"/>
        <w:spacing w:before="450" w:after="450" w:line="312" w:lineRule="auto"/>
      </w:pPr>
      <w:r>
        <w:rPr>
          <w:rFonts w:ascii="宋体" w:hAnsi="宋体" w:eastAsia="宋体" w:cs="宋体"/>
          <w:color w:val="000"/>
          <w:sz w:val="28"/>
          <w:szCs w:val="28"/>
        </w:rPr>
        <w:t xml:space="preserve">这种观念显然是错误的。中国正式加入世贸组织后，中小企业间的竞争在相当程度上表现为战略思维、战略定位的竞争，就是说，中小企业已进入战略竞争时代。战略决定胜负。在世界经济一体化的大背景下，中小企业要在国际国内众多企业的夹缝中实现生存与发展，必须从自身实际出发，发挥比较优势，找准市场定位，领先制度创新，才能抓住机遇，加快发展。</w:t>
      </w:r>
    </w:p>
    <w:p>
      <w:pPr>
        <w:ind w:left="0" w:right="0" w:firstLine="560"/>
        <w:spacing w:before="450" w:after="450" w:line="312" w:lineRule="auto"/>
      </w:pPr>
      <w:r>
        <w:rPr>
          <w:rFonts w:ascii="宋体" w:hAnsi="宋体" w:eastAsia="宋体" w:cs="宋体"/>
          <w:color w:val="000"/>
          <w:sz w:val="28"/>
          <w:szCs w:val="28"/>
        </w:rPr>
        <w:t xml:space="preserve">中小企业自身无论是资金、技术方面，还是在人力资源和管理经验等方面都存在某种程度的不足。企业的资源相对缺乏，使中小企业 的开发研究能力、市场销售网络均有限。作为中小企业，如果要想不断成长、壮大的话，不认清自己企业所处的位置，研究本企业的具体情况和企业所处行业的竞争状况，并根据研究情况来制定企业的发展目标、发展方向等，也就是企业战略，是不可能。由此可见，战略管理是中小企业经营管理中的重要组成部分，战略管理水平的高低，是衡量企业的重要标志。通过战略管理，可以调整企业组织结构，加强企业开发新产品和新市场的能力，为企业增强竞争地位创造条件。</w:t>
      </w:r>
    </w:p>
    <w:p>
      <w:pPr>
        <w:ind w:left="0" w:right="0" w:firstLine="560"/>
        <w:spacing w:before="450" w:after="450" w:line="312" w:lineRule="auto"/>
      </w:pPr>
      <w:r>
        <w:rPr>
          <w:rFonts w:ascii="宋体" w:hAnsi="宋体" w:eastAsia="宋体" w:cs="宋体"/>
          <w:color w:val="000"/>
          <w:sz w:val="28"/>
          <w:szCs w:val="28"/>
        </w:rPr>
        <w:t xml:space="preserve">4.中小企业战略管理的对策</w:t>
      </w:r>
    </w:p>
    <w:p>
      <w:pPr>
        <w:ind w:left="0" w:right="0" w:firstLine="560"/>
        <w:spacing w:before="450" w:after="450" w:line="312" w:lineRule="auto"/>
      </w:pPr>
      <w:r>
        <w:rPr>
          <w:rFonts w:ascii="宋体" w:hAnsi="宋体" w:eastAsia="宋体" w:cs="宋体"/>
          <w:color w:val="000"/>
          <w:sz w:val="28"/>
          <w:szCs w:val="28"/>
        </w:rPr>
        <w:t xml:space="preserve">4.1走专业化发展，突出核心专长，实行专一化战略</w:t>
      </w:r>
    </w:p>
    <w:p>
      <w:pPr>
        <w:ind w:left="0" w:right="0" w:firstLine="560"/>
        <w:spacing w:before="450" w:after="450" w:line="312" w:lineRule="auto"/>
      </w:pPr>
      <w:r>
        <w:rPr>
          <w:rFonts w:ascii="宋体" w:hAnsi="宋体" w:eastAsia="宋体" w:cs="宋体"/>
          <w:color w:val="000"/>
          <w:sz w:val="28"/>
          <w:szCs w:val="28"/>
        </w:rPr>
        <w:t xml:space="preserve">专一化战略是主攻某个特殊的顾客群、某产品线的一个细分区段或某一地区市场。专一化战略是围绕着某一特殊目标服务建立的，它所开发推行的每 一项职能化方针都要考虑同一中心思想。这一战略依靠的前提思想是：公司业务的专一化能够以较高的效率、更好的效果为某一狭窄的战略对象服务，从而超过在较 广阔范围内竞争的对手们。所以，这就要求这些中小型企业做到有所不为而后有为，专注于专业化发展，集中企业内部的优势资源，突出核心专长，借此来培育企业长期的竞争优势。</w:t>
      </w:r>
    </w:p>
    <w:p>
      <w:pPr>
        <w:ind w:left="0" w:right="0" w:firstLine="560"/>
        <w:spacing w:before="450" w:after="450" w:line="312" w:lineRule="auto"/>
      </w:pPr>
      <w:r>
        <w:rPr>
          <w:rFonts w:ascii="宋体" w:hAnsi="宋体" w:eastAsia="宋体" w:cs="宋体"/>
          <w:color w:val="000"/>
          <w:sz w:val="28"/>
          <w:szCs w:val="28"/>
        </w:rPr>
        <w:t xml:space="preserve">但是目前，我们的一些中小企业意识不到这一点，盲目地多元化，结果带来优势资源的分化，导致企业的竞争优势的快速瓦解，失去了生命力。这正是我国的中小企业各领风骚两三年之独特现象的最根本原因。还有一些中小企业甚至刚刚创立的企业给自己定的口号就是做大做强，做成多元化经营的集团性质的公司。 事实上，当企业发展到一定地步的时候，多元化是一种必然趋势，但决不能盲目的多元化，即使那些超大型企业也应该在有限的多元化上追求专业化。</w:t>
      </w:r>
    </w:p>
    <w:p>
      <w:pPr>
        <w:ind w:left="0" w:right="0" w:firstLine="560"/>
        <w:spacing w:before="450" w:after="450" w:line="312" w:lineRule="auto"/>
      </w:pPr>
      <w:r>
        <w:rPr>
          <w:rFonts w:ascii="宋体" w:hAnsi="宋体" w:eastAsia="宋体" w:cs="宋体"/>
          <w:color w:val="000"/>
          <w:sz w:val="28"/>
          <w:szCs w:val="28"/>
        </w:rPr>
        <w:t xml:space="preserve">4.2走创新之路，发展创新战略</w:t>
      </w:r>
    </w:p>
    <w:p>
      <w:pPr>
        <w:ind w:left="0" w:right="0" w:firstLine="560"/>
        <w:spacing w:before="450" w:after="450" w:line="312" w:lineRule="auto"/>
      </w:pPr>
      <w:r>
        <w:rPr>
          <w:rFonts w:ascii="宋体" w:hAnsi="宋体" w:eastAsia="宋体" w:cs="宋体"/>
          <w:color w:val="000"/>
          <w:sz w:val="28"/>
          <w:szCs w:val="28"/>
        </w:rPr>
        <w:t xml:space="preserve">在知识经济条件下，企业竞争力大小取决于其创新力的强弱。中小企业势单力薄，靠自己单枪匹马的奋战和与强大对手的硬拼是难以成功的，而应该凭借自身的优势，取长补短。</w:t>
      </w:r>
    </w:p>
    <w:p>
      <w:pPr>
        <w:ind w:left="0" w:right="0" w:firstLine="560"/>
        <w:spacing w:before="450" w:after="450" w:line="312" w:lineRule="auto"/>
      </w:pPr>
      <w:r>
        <w:rPr>
          <w:rFonts w:ascii="宋体" w:hAnsi="宋体" w:eastAsia="宋体" w:cs="宋体"/>
          <w:color w:val="000"/>
          <w:sz w:val="28"/>
          <w:szCs w:val="28"/>
        </w:rPr>
        <w:t xml:space="preserve">技术创新战略是企业创新的核心，没有技术创新，就没有产品更新，企业就难以发展。中小企业技术创新应当在两个方面下功夫。首先，中小企业经营管理者，必须高度重视技术创新。加大技术创新力度，在人力、精力、财力、物力诸方面舍得投资，敢冒风险，重用人才。其次，坚持全面创新。任何技术都有一个试验、转化、成长、成熟、衰退、淘汰的过程，创新不可能一劳永逸，而是要持续不断。技术创新必须永远面向用户，面向市场，把用户高兴不高兴、满意不满意作为不断技术创新的出发点和落脚点，把市场需求变化作为技术开发的定盘星，经营管理的指南针。</w:t>
      </w:r>
    </w:p>
    <w:p>
      <w:pPr>
        <w:ind w:left="0" w:right="0" w:firstLine="560"/>
        <w:spacing w:before="450" w:after="450" w:line="312" w:lineRule="auto"/>
      </w:pPr>
      <w:r>
        <w:rPr>
          <w:rFonts w:ascii="宋体" w:hAnsi="宋体" w:eastAsia="宋体" w:cs="宋体"/>
          <w:color w:val="000"/>
          <w:sz w:val="28"/>
          <w:szCs w:val="28"/>
        </w:rPr>
        <w:t xml:space="preserve">4.3走差异化战略</w:t>
      </w:r>
    </w:p>
    <w:p>
      <w:pPr>
        <w:ind w:left="0" w:right="0" w:firstLine="560"/>
        <w:spacing w:before="450" w:after="450" w:line="312" w:lineRule="auto"/>
      </w:pPr>
      <w:r>
        <w:rPr>
          <w:rFonts w:ascii="宋体" w:hAnsi="宋体" w:eastAsia="宋体" w:cs="宋体"/>
          <w:color w:val="000"/>
          <w:sz w:val="28"/>
          <w:szCs w:val="28"/>
        </w:rPr>
        <w:t xml:space="preserve">差异化战略是将公司提供的产品或服务差异化，树立起一些全行业范围中具有独特性的东西。在目前各行业中，怎么样与众不同的建立差异化竞争战略是非常重要的。企业可以从很多的角度寻求差异化，例如，一种独特的口味(比萨饼)、一系列的特色(斯沃琪表)高质量的制造(本田汽车)等等。如果差异化战略成功地实施了，它就能在一个产业中赢得高水平收益，因为它在这行业中有很大的竞争力，起码在短时间内不会被其他企业赶超或打垮。</w:t>
      </w:r>
    </w:p>
    <w:p>
      <w:pPr>
        <w:ind w:left="0" w:right="0" w:firstLine="560"/>
        <w:spacing w:before="450" w:after="450" w:line="312" w:lineRule="auto"/>
      </w:pPr>
      <w:r>
        <w:rPr>
          <w:rFonts w:ascii="宋体" w:hAnsi="宋体" w:eastAsia="宋体" w:cs="宋体"/>
          <w:color w:val="000"/>
          <w:sz w:val="28"/>
          <w:szCs w:val="28"/>
        </w:rPr>
        <w:t xml:space="preserve">4.4走低成本战略</w:t>
      </w:r>
    </w:p>
    <w:p>
      <w:pPr>
        <w:ind w:left="0" w:right="0" w:firstLine="560"/>
        <w:spacing w:before="450" w:after="450" w:line="312" w:lineRule="auto"/>
      </w:pPr>
      <w:r>
        <w:rPr>
          <w:rFonts w:ascii="宋体" w:hAnsi="宋体" w:eastAsia="宋体" w:cs="宋体"/>
          <w:color w:val="000"/>
          <w:sz w:val="28"/>
          <w:szCs w:val="28"/>
        </w:rPr>
        <w:t xml:space="preserve">企业通过有效的途径降低成本，使企业的全部成本低于竞争对手的成本，甚至是同行业中最低的 成本，从而获得竞争优势的一种战略。低成本战略要求企业坚决地提高工作效率，进行规模化经营，全力以赴降低成本，控制管理成本与管理费用，最大限度地减小研究开发、服务、 推销、广告等方面的成本费用。 实施低成本战略成功的关键在于，在满足顾客认为至关重要的产品特征和服务的前提下，实现相对于竞争对手的可持续性成本优势。实行低成本战略的企业必须开发成本优势的持续性来源，能够形成防止竞争对手模仿成本优势的障碍，这种低成本优势方能持久。低成本战略的理论基石是规模效益和经验效益，它要求企业的产品必须具有较高的市场占有率。</w:t>
      </w:r>
    </w:p>
    <w:p>
      <w:pPr>
        <w:ind w:left="0" w:right="0" w:firstLine="560"/>
        <w:spacing w:before="450" w:after="450" w:line="312" w:lineRule="auto"/>
      </w:pPr>
      <w:r>
        <w:rPr>
          <w:rFonts w:ascii="宋体" w:hAnsi="宋体" w:eastAsia="宋体" w:cs="宋体"/>
          <w:color w:val="000"/>
          <w:sz w:val="28"/>
          <w:szCs w:val="28"/>
        </w:rPr>
        <w:t xml:space="preserve">5.中小企业如何开展战略管理：</w:t>
      </w:r>
    </w:p>
    <w:p>
      <w:pPr>
        <w:ind w:left="0" w:right="0" w:firstLine="560"/>
        <w:spacing w:before="450" w:after="450" w:line="312" w:lineRule="auto"/>
      </w:pPr>
      <w:r>
        <w:rPr>
          <w:rFonts w:ascii="宋体" w:hAnsi="宋体" w:eastAsia="宋体" w:cs="宋体"/>
          <w:color w:val="000"/>
          <w:sz w:val="28"/>
          <w:szCs w:val="28"/>
        </w:rPr>
        <w:t xml:space="preserve">5.1有针对性地进行战略分析</w:t>
      </w:r>
    </w:p>
    <w:p>
      <w:pPr>
        <w:ind w:left="0" w:right="0" w:firstLine="560"/>
        <w:spacing w:before="450" w:after="450" w:line="312" w:lineRule="auto"/>
      </w:pPr>
      <w:r>
        <w:rPr>
          <w:rFonts w:ascii="宋体" w:hAnsi="宋体" w:eastAsia="宋体" w:cs="宋体"/>
          <w:color w:val="000"/>
          <w:sz w:val="28"/>
          <w:szCs w:val="28"/>
        </w:rPr>
        <w:t xml:space="preserve">战略分析的主要目的是了解企业所处的环境和相对竞争地位，评价影响企业目前和今后发展的关键因素，进而确定企业的使命和目标，为制定企业战略提供可靠的依据，并使企业战略管理按照经济规律来指挥和组织生产经营活动。因此，不能把战略分析当作一项临时任务，组织若干人马应付了事，必须具有很强的针对性。只要针对性地掌握外部环境和自身条件，以这为基础才能更好地进行企业的战略管理。</w:t>
      </w:r>
    </w:p>
    <w:p>
      <w:pPr>
        <w:ind w:left="0" w:right="0" w:firstLine="560"/>
        <w:spacing w:before="450" w:after="450" w:line="312" w:lineRule="auto"/>
      </w:pPr>
      <w:r>
        <w:rPr>
          <w:rFonts w:ascii="宋体" w:hAnsi="宋体" w:eastAsia="宋体" w:cs="宋体"/>
          <w:color w:val="000"/>
          <w:sz w:val="28"/>
          <w:szCs w:val="28"/>
        </w:rPr>
        <w:t xml:space="preserve">5.2要有准确的战略定位</w:t>
      </w:r>
    </w:p>
    <w:p>
      <w:pPr>
        <w:ind w:left="0" w:right="0" w:firstLine="560"/>
        <w:spacing w:before="450" w:after="450" w:line="312" w:lineRule="auto"/>
      </w:pPr>
      <w:r>
        <w:rPr>
          <w:rFonts w:ascii="宋体" w:hAnsi="宋体" w:eastAsia="宋体" w:cs="宋体"/>
          <w:color w:val="000"/>
          <w:sz w:val="28"/>
          <w:szCs w:val="28"/>
        </w:rPr>
        <w:t xml:space="preserve">我国的中小企业随着改革开放进程的加快，加之面对加入世贸组织，进行战略定位，确实是难了一些。但面对现实，面对比较优势又必须尽早地进行重新认识。中小企业一般不易搞多角化经营，这是由产品的生命周期所决定的。中小企业是选择某一产业的整体，还是选择这一产业的环节，都要很好地把握，主要是利用比较优势。企业对自身的比较优势的重新认识过程，也是对自身市场定位的一个再认识过程。通过这个过程，来认识和发挥比较优势，关键是看问题要站得高，一览众山 小。比如：施乐公司的复印机市场处于垄断地位时期，全球许多著名公司也曾采取过与它相同或相似的战略旨在争夺市场，但都未能获得成功。一个重要的原因，是他们未能发现或创造独特的战略定位。而佳能公司则选择施乐公司战略定位之外的中小型企业和个人用户作为切入点。通过不断渗透，最终发展成为全球销量最大的市场领先者。由此，使我们认识到，中小企业要在国内外大企业夹缝中获得生存和发展，必须充分研究自身能力和比较优势，善于发现行业战略的空缺点，在不同的大企业的战略定位之外另辟路径，穿插迂回，方能由小变大，立于不败。</w:t>
      </w:r>
    </w:p>
    <w:p>
      <w:pPr>
        <w:ind w:left="0" w:right="0" w:firstLine="560"/>
        <w:spacing w:before="450" w:after="450" w:line="312" w:lineRule="auto"/>
      </w:pPr>
      <w:r>
        <w:rPr>
          <w:rFonts w:ascii="宋体" w:hAnsi="宋体" w:eastAsia="宋体" w:cs="宋体"/>
          <w:color w:val="000"/>
          <w:sz w:val="28"/>
          <w:szCs w:val="28"/>
        </w:rPr>
        <w:t xml:space="preserve">5.3实施战略管理要依靠科学理论和方法</w:t>
      </w:r>
    </w:p>
    <w:p>
      <w:pPr>
        <w:ind w:left="0" w:right="0" w:firstLine="560"/>
        <w:spacing w:before="450" w:after="450" w:line="312" w:lineRule="auto"/>
      </w:pPr>
      <w:r>
        <w:rPr>
          <w:rFonts w:ascii="宋体" w:hAnsi="宋体" w:eastAsia="宋体" w:cs="宋体"/>
          <w:color w:val="000"/>
          <w:sz w:val="28"/>
          <w:szCs w:val="28"/>
        </w:rPr>
        <w:t xml:space="preserve">战略管理是一种以思想性创新为特征的管理，所以要依靠科学理论知识和方法做为指导。目前流行的战略管理理论方法还不完善，还在发展之中。主要是基于战略管理是针对环境不断变化产生了大量不确定因素，使企业仅仅使用以可控性为主要特征的系统工程方法难以发挥作用。因此，战略管理要应用统筹学理论和系统方法结合才会更有效。</w:t>
      </w:r>
    </w:p>
    <w:p>
      <w:pPr>
        <w:ind w:left="0" w:right="0" w:firstLine="560"/>
        <w:spacing w:before="450" w:after="450" w:line="312" w:lineRule="auto"/>
      </w:pPr>
      <w:r>
        <w:rPr>
          <w:rFonts w:ascii="宋体" w:hAnsi="宋体" w:eastAsia="宋体" w:cs="宋体"/>
          <w:color w:val="000"/>
          <w:sz w:val="28"/>
          <w:szCs w:val="28"/>
        </w:rPr>
        <w:t xml:space="preserve">中小企业群体作为国民经济的新生力量群体，科学的运用企业管理战略，才能在激烈的市场竞争中抢得先机，立于常青之地。</w:t>
      </w:r>
    </w:p>
    <w:p>
      <w:pPr>
        <w:ind w:left="0" w:right="0" w:firstLine="560"/>
        <w:spacing w:before="450" w:after="450" w:line="312" w:lineRule="auto"/>
      </w:pPr>
      <w:r>
        <w:rPr>
          <w:rFonts w:ascii="宋体" w:hAnsi="宋体" w:eastAsia="宋体" w:cs="宋体"/>
          <w:color w:val="000"/>
          <w:sz w:val="28"/>
          <w:szCs w:val="28"/>
        </w:rPr>
        <w:t xml:space="preserve">财务战略论文范文二：财务战略论文</w:t>
      </w:r>
    </w:p>
    <w:p>
      <w:pPr>
        <w:ind w:left="0" w:right="0" w:firstLine="560"/>
        <w:spacing w:before="450" w:after="450" w:line="312" w:lineRule="auto"/>
      </w:pPr>
      <w:r>
        <w:rPr>
          <w:rFonts w:ascii="宋体" w:hAnsi="宋体" w:eastAsia="宋体" w:cs="宋体"/>
          <w:color w:val="000"/>
          <w:sz w:val="28"/>
          <w:szCs w:val="28"/>
        </w:rPr>
        <w:t xml:space="preserve">【摘 要】将战略管理理论引入财务管理领域具有重要意义，对企业管理的发展产生深远影响。本文通过对国内外部分学者关于财务战略研究进行综述，揭示财务战略理论自从80年代研究以来，主要的研究重点集中于对公司的经营、筹资、投资、分配及营运资金管理等活动影响，已经针对这几方面的研究动态路径以及新的进展。本文通过对财务战略管理与单纯的战略管理以及财务分析的对比，以体现财务战略在今后的财务研究领域占有重要的地位。但同时也体现出我国对财务战略研究的局限性。</w:t>
      </w:r>
    </w:p>
    <w:p>
      <w:pPr>
        <w:ind w:left="0" w:right="0" w:firstLine="560"/>
        <w:spacing w:before="450" w:after="450" w:line="312" w:lineRule="auto"/>
      </w:pPr>
      <w:r>
        <w:rPr>
          <w:rFonts w:ascii="宋体" w:hAnsi="宋体" w:eastAsia="宋体" w:cs="宋体"/>
          <w:color w:val="000"/>
          <w:sz w:val="28"/>
          <w:szCs w:val="28"/>
        </w:rPr>
        <w:t xml:space="preserve">【关键词】 战略管理 财务战略 企业周期 竞争力</w:t>
      </w:r>
    </w:p>
    <w:p>
      <w:pPr>
        <w:ind w:left="0" w:right="0" w:firstLine="560"/>
        <w:spacing w:before="450" w:after="450" w:line="312" w:lineRule="auto"/>
      </w:pPr>
      <w:r>
        <w:rPr>
          <w:rFonts w:ascii="宋体" w:hAnsi="宋体" w:eastAsia="宋体" w:cs="宋体"/>
          <w:color w:val="000"/>
          <w:sz w:val="28"/>
          <w:szCs w:val="28"/>
        </w:rPr>
        <w:t xml:space="preserve">自从20世纪80年代以来，战略管理就已经成为了企业管理的潮流和趋势，并且得到了很好的发展，形成了较为完善的学科体系。企业主要的战略和政策一般包括以下几个方面:销售、新产品开发、财务资源、人力资源和基本建设等。可见其设计的范围之广，并在相应的体系内都已形成了自己一定的理论成果。而且,这些战略往往是需要相互配合的。因此,大多数企业的战略和政策,多为许多战略和政策的混合物。但是，相对于战略管理的成熟性来看，财务战略的研究就体现了其局限和不完善性。刚开始大多数的研究都主要集中在筹资、投资、分配、并购等传统财务管理领域，随着我国经济的发展与财务战略理论的发展，财务战略逐渐与其他领域的研究相结合，并逐渐站在管理者的角度，从企业战略目标服务和获得持续竞争优势的管理角度出发，进行财务战略管理的研究。[1]</w:t>
      </w:r>
    </w:p>
    <w:p>
      <w:pPr>
        <w:ind w:left="0" w:right="0" w:firstLine="560"/>
        <w:spacing w:before="450" w:after="450" w:line="312" w:lineRule="auto"/>
      </w:pPr>
      <w:r>
        <w:rPr>
          <w:rFonts w:ascii="宋体" w:hAnsi="宋体" w:eastAsia="宋体" w:cs="宋体"/>
          <w:color w:val="000"/>
          <w:sz w:val="28"/>
          <w:szCs w:val="28"/>
        </w:rPr>
        <w:t xml:space="preserve">一、 财务战略概念</w:t>
      </w:r>
    </w:p>
    <w:p>
      <w:pPr>
        <w:ind w:left="0" w:right="0" w:firstLine="560"/>
        <w:spacing w:before="450" w:after="450" w:line="312" w:lineRule="auto"/>
      </w:pPr>
      <w:r>
        <w:rPr>
          <w:rFonts w:ascii="宋体" w:hAnsi="宋体" w:eastAsia="宋体" w:cs="宋体"/>
          <w:color w:val="000"/>
          <w:sz w:val="28"/>
          <w:szCs w:val="28"/>
        </w:rPr>
        <w:t xml:space="preserve">财务战略就其字面表示，可以得出是将财务管理分析与战略决策相结合下形成的新的研究分析方向。但是对于财务战略的准确概念，随着研究的深入，不同研究者提出了自己不同的理解。</w:t>
      </w:r>
    </w:p>
    <w:p>
      <w:pPr>
        <w:ind w:left="0" w:right="0" w:firstLine="560"/>
        <w:spacing w:before="450" w:after="450" w:line="312" w:lineRule="auto"/>
      </w:pPr>
      <w:r>
        <w:rPr>
          <w:rFonts w:ascii="宋体" w:hAnsi="宋体" w:eastAsia="宋体" w:cs="宋体"/>
          <w:color w:val="000"/>
          <w:sz w:val="28"/>
          <w:szCs w:val="28"/>
        </w:rPr>
        <w:t xml:space="preserve">我国学者陆正飞(1999)在其《企业发展的财务战略》一书中认为财务战略是对企业总体的长期发展有重大影响的财务活动的指导思想和原则。[2]魏明海(2025)认为:财务战略是在企业战略统筹下，以价值分析为基础，以促使企业资金长期均衡有效地流转和配置为衡量标准，以维持企业长期盈利能力为目的的</w:t>
      </w:r>
    </w:p>
    <w:p>
      <w:pPr>
        <w:ind w:left="0" w:right="0" w:firstLine="560"/>
        <w:spacing w:before="450" w:after="450" w:line="312" w:lineRule="auto"/>
      </w:pPr>
      <w:r>
        <w:rPr>
          <w:rFonts w:ascii="宋体" w:hAnsi="宋体" w:eastAsia="宋体" w:cs="宋体"/>
          <w:color w:val="000"/>
          <w:sz w:val="28"/>
          <w:szCs w:val="28"/>
        </w:rPr>
        <w:t xml:space="preserve">战略性思维方式和决策活动[3]张纯(2025)认为企业财务战略是在企业战略的制约下，如何运行企业价值管理与价值创造链各环节的指导思想，是企业财务控制的总体方向，它是对处于不断变化的竞争环境之中财务的过去运行情况及未来将准备如何运行的一种总体表述[4]。外国学者卢斯班德(Ruth Bender)和凯斯沃德(Keith Ward)(2025)则将财务战略定义为为适应公司总体竞争战略而筹集必要的资本，并在组织内有效管理和运用这些资本的方略。[5]</w:t>
      </w:r>
    </w:p>
    <w:p>
      <w:pPr>
        <w:ind w:left="0" w:right="0" w:firstLine="560"/>
        <w:spacing w:before="450" w:after="450" w:line="312" w:lineRule="auto"/>
      </w:pPr>
      <w:r>
        <w:rPr>
          <w:rFonts w:ascii="宋体" w:hAnsi="宋体" w:eastAsia="宋体" w:cs="宋体"/>
          <w:color w:val="000"/>
          <w:sz w:val="28"/>
          <w:szCs w:val="28"/>
        </w:rPr>
        <w:t xml:space="preserve">而在财务战略概念的基础上，陆正飞等学者(2025)又从同的角度，将财务战略进行了不同的分类，从财务活动的基本内容来看，财务战略分为融资战略、投资战略、营运资金战略和股利分配战略等;从财务活动涉及的范围来看，财务战略分为快速扩张型战略、稳定发展型战略和收缩型财务战略等。[1]</w:t>
      </w:r>
    </w:p>
    <w:p>
      <w:pPr>
        <w:ind w:left="0" w:right="0" w:firstLine="560"/>
        <w:spacing w:before="450" w:after="450" w:line="312" w:lineRule="auto"/>
      </w:pPr>
      <w:r>
        <w:rPr>
          <w:rFonts w:ascii="宋体" w:hAnsi="宋体" w:eastAsia="宋体" w:cs="宋体"/>
          <w:color w:val="000"/>
          <w:sz w:val="28"/>
          <w:szCs w:val="28"/>
        </w:rPr>
        <w:t xml:space="preserve">二、 国内与财务战略相关的研究</w:t>
      </w:r>
    </w:p>
    <w:p>
      <w:pPr>
        <w:ind w:left="0" w:right="0" w:firstLine="560"/>
        <w:spacing w:before="450" w:after="450" w:line="312" w:lineRule="auto"/>
      </w:pPr>
      <w:r>
        <w:rPr>
          <w:rFonts w:ascii="宋体" w:hAnsi="宋体" w:eastAsia="宋体" w:cs="宋体"/>
          <w:color w:val="000"/>
          <w:sz w:val="28"/>
          <w:szCs w:val="28"/>
        </w:rPr>
        <w:t xml:space="preserve">国内一开始大多数的研究都主要集中在筹资、投资、分配、并购等传统财务管理领域和对于财务战略基本定义的研究上。如陆正飞等(2025)以企业目标与财务目标位企业发展战略分析的起点，分别研究了企业的财务战略，并同时提出了三种可供企业选择的财务战略：积极型财务战略、稳定增长型财务战略、收缩型财务战略。罗福凯(2025)论述了成本减除、最优资产组合的选择、资金结构理论等通用财务战略外，还考虑资金运动引起的财务活动和财务关系[6]。张志刚(2025)则从企业集团的母公司这一角度研究了集团公司的理财环境及理财目标[7]。张延波(2025)研究了企业集团的治理结构、财务管理体制、财务战略、预算控制体系、投资政策、固定资产投资和风险监测预警体系等内容。[8]上述的研究方向大都是站在财务管理的角度进行研究。随着我国研究的深入，越来越多的学者将财务战略与其他学科进行了融合。</w:t>
      </w:r>
    </w:p>
    <w:p>
      <w:pPr>
        <w:ind w:left="0" w:right="0" w:firstLine="560"/>
        <w:spacing w:before="450" w:after="450" w:line="312" w:lineRule="auto"/>
      </w:pPr>
      <w:r>
        <w:rPr>
          <w:rFonts w:ascii="宋体" w:hAnsi="宋体" w:eastAsia="宋体" w:cs="宋体"/>
          <w:color w:val="000"/>
          <w:sz w:val="28"/>
          <w:szCs w:val="28"/>
        </w:rPr>
        <w:t xml:space="preserve">黄国良，潘华(2025)等站在企业核心能力培育的角度对财务战略进行研究，指出在企业核心能力不同的发展阶段有不同的内在特征，因此，企业核心能力在不同阶段应采用不同的财务战略。核心能力处于孕育期阶段应采取集中财务战略，在成长期阶段应采取扩张财务战略，在成熟期阶段应采取稳健财务战略，在衰退期阶段应采取防御财务战略。并对各种阶段中的战略进行了详细的描述[9][1]。同样的，蒋卫平(2025)也对于企业财务战略管理从企业能力的角度进行了研究，只是侧重点主要突出在研究财务战略管理与企业能力和资源之间的关系和联系上，并是从大方向的企业能力而非核心能力入手[10]。汤永君(2025)认为在核心竞争力与企业财务战略二者之间的关系中，核心竞争力居于主导地位，对财务战略具有指导作用，而财务战略则居于从属地位，它的制定和实施必须服务于核心竞争力的总体要求。[11]</w:t>
      </w:r>
    </w:p>
    <w:p>
      <w:pPr>
        <w:ind w:left="0" w:right="0" w:firstLine="560"/>
        <w:spacing w:before="450" w:after="450" w:line="312" w:lineRule="auto"/>
      </w:pPr>
      <w:r>
        <w:rPr>
          <w:rFonts w:ascii="宋体" w:hAnsi="宋体" w:eastAsia="宋体" w:cs="宋体"/>
          <w:color w:val="000"/>
          <w:sz w:val="28"/>
          <w:szCs w:val="28"/>
        </w:rPr>
        <w:t xml:space="preserve">企业的核心能力与财务战略的关系一直都是研究的热点，但随着企业生命周期理论的兴起，研究者发现由于企业所处环境不同，面临的风险内涵和强度特征也不尽相同，从而直接影响到企业财务战略的选择。孙宁宁(2025)[12]在其基于企业生命周期的财务战略选择一文中分别从筹资战略、投资战略和收益分配战略三个方面就企业生命周期4个阶段的不同时期的特点提出不同的应对方法和战略：初创期使用权益资本筹资和集中化投资战略、成长期可在原基础上加入一些新的权益资本和一体化投资战略、成熟期采用激进的筹资战略和多元化投资战略、衰退期则选择防御型财务战略[13]。罗福凯等(2025)则从函数关系上对生命周期与财务战略的关系进行了说明，并从另外的企业特征和理财目标方面对四个时期的战略进行了分析总结，从其他方面入手也得出和孙宁宁(2025)相似的结论。[14]</w:t>
      </w:r>
    </w:p>
    <w:p>
      <w:pPr>
        <w:ind w:left="0" w:right="0" w:firstLine="560"/>
        <w:spacing w:before="450" w:after="450" w:line="312" w:lineRule="auto"/>
      </w:pPr>
      <w:r>
        <w:rPr>
          <w:rFonts w:ascii="宋体" w:hAnsi="宋体" w:eastAsia="宋体" w:cs="宋体"/>
          <w:color w:val="000"/>
          <w:sz w:val="28"/>
          <w:szCs w:val="28"/>
        </w:rPr>
        <w:t xml:space="preserve">其他方面，也有很多学者进行跨专业的研究，将财务战略和其它学科的理论相结合来研究公司的持续发展。徐光华等(2025)就是从社会责任与企业财务绩效的关系入手，运用企业共生理论，将社会责任与财务战略进行融合提出了共生筹资战略，指出企业的财务战略和社会责任战略本质上并非竞争 ( 资源 ) 关系, 而更是一个合作关系。企业通过良好的财务战略的规划和实施,使得企业拥有一定的物质资源;同时企业投入一定的物质资源来履行其社会责任,提高其共生圈的共生环境的质量,进而使得企业的财务战略有一个更好的实施环境,从而使得企业实现良性循环,最终实现可持续发展。[15]</w:t>
      </w:r>
    </w:p>
    <w:p>
      <w:pPr>
        <w:ind w:left="0" w:right="0" w:firstLine="560"/>
        <w:spacing w:before="450" w:after="450" w:line="312" w:lineRule="auto"/>
      </w:pPr>
      <w:r>
        <w:rPr>
          <w:rFonts w:ascii="宋体" w:hAnsi="宋体" w:eastAsia="宋体" w:cs="宋体"/>
          <w:color w:val="000"/>
          <w:sz w:val="28"/>
          <w:szCs w:val="28"/>
        </w:rPr>
        <w:t xml:space="preserve">从上文中可以看出，我国在财务战略方面的研究还主要集中与财务分析、战略分析的基础上，缺少对跨专业、跨学科的研究。[16]即使是在财务和战略方面研究方向也是相对窄的，如和行业供应链的关系，产业资金链等方面都有文章具体涉及。因而对于财务战略的研究还有很多的空间。[17]</w:t>
      </w:r>
    </w:p>
    <w:p>
      <w:pPr>
        <w:ind w:left="0" w:right="0" w:firstLine="560"/>
        <w:spacing w:before="450" w:after="450" w:line="312" w:lineRule="auto"/>
      </w:pPr>
      <w:r>
        <w:rPr>
          <w:rFonts w:ascii="宋体" w:hAnsi="宋体" w:eastAsia="宋体" w:cs="宋体"/>
          <w:color w:val="000"/>
          <w:sz w:val="28"/>
          <w:szCs w:val="28"/>
        </w:rPr>
        <w:t xml:space="preserve">二、国内与财务战略相关的研究</w:t>
      </w:r>
    </w:p>
    <w:p>
      <w:pPr>
        <w:ind w:left="0" w:right="0" w:firstLine="560"/>
        <w:spacing w:before="450" w:after="450" w:line="312" w:lineRule="auto"/>
      </w:pPr>
      <w:r>
        <w:rPr>
          <w:rFonts w:ascii="宋体" w:hAnsi="宋体" w:eastAsia="宋体" w:cs="宋体"/>
          <w:color w:val="000"/>
          <w:sz w:val="28"/>
          <w:szCs w:val="28"/>
        </w:rPr>
        <w:t xml:space="preserve">David Allen作为财务战略管理研究的先行者，在其《财务战略管理》(1991)一书中认为，财务战略就是管理者为寻求实现其战略目标而涉及的一套战略管理系统，并强调了会计战略与财务战略的区别，但并未将战略管理的思想真正的融入到财务中。随着战略理论的迅速发展，战略管理的理论逐渐与财务联系紧密[18]。John Ellis在《公司战略与财务分析》(1993)则分别从利润、现金流量等财务指标出发来讨论企业的战略管理问题[19]。Keith Ward(2025)在其《公司财务战略》中将生命周期等引入了企业制定财务战略的计划中。这更使得战略管理和财务分析的联系更加紧密[20]。Casadesus等(2025)指出公司战略就是要对盈利模式进行决择，而盈利模式反映的是已经付诸实施的战略，战略的价值则是对盈利模式做出选择和灵活配置。</w:t>
      </w:r>
    </w:p>
    <w:p>
      <w:pPr>
        <w:ind w:left="0" w:right="0" w:firstLine="560"/>
        <w:spacing w:before="450" w:after="450" w:line="312" w:lineRule="auto"/>
      </w:pPr>
      <w:r>
        <w:rPr>
          <w:rFonts w:ascii="宋体" w:hAnsi="宋体" w:eastAsia="宋体" w:cs="宋体"/>
          <w:color w:val="000"/>
          <w:sz w:val="28"/>
          <w:szCs w:val="28"/>
        </w:rPr>
        <w:t xml:space="preserve">从上述综述可以看出，西方对于财务战略的重要性已经形成，对财务战略的研究，从研究角度来看，主要集中在将财务战略定位于战略管理的职能层战略，从战略实施的过程来研究如何进行战略决策;就研究的内容而言主要包括筹资、投资、分配及营运资金管理等几方面。[21]</w:t>
      </w:r>
    </w:p>
    <w:p>
      <w:pPr>
        <w:ind w:left="0" w:right="0" w:firstLine="560"/>
        <w:spacing w:before="450" w:after="450" w:line="312" w:lineRule="auto"/>
      </w:pPr>
      <w:r>
        <w:rPr>
          <w:rFonts w:ascii="宋体" w:hAnsi="宋体" w:eastAsia="宋体" w:cs="宋体"/>
          <w:color w:val="000"/>
          <w:sz w:val="28"/>
          <w:szCs w:val="28"/>
        </w:rPr>
        <w:t xml:space="preserve">三、 总结</w:t>
      </w:r>
    </w:p>
    <w:p>
      <w:pPr>
        <w:ind w:left="0" w:right="0" w:firstLine="560"/>
        <w:spacing w:before="450" w:after="450" w:line="312" w:lineRule="auto"/>
      </w:pPr>
      <w:r>
        <w:rPr>
          <w:rFonts w:ascii="宋体" w:hAnsi="宋体" w:eastAsia="宋体" w:cs="宋体"/>
          <w:color w:val="000"/>
          <w:sz w:val="28"/>
          <w:szCs w:val="28"/>
        </w:rPr>
        <w:t xml:space="preserve">财务战略是公司治理两方面结合和融通的产物，从财务战略的几种基本概念中可以得出，财务战略关注的焦点是企业资金流动，这是财务战略不同于其它各种战略的质的规定性;企业财务战略应基于企业内外环境对资金流动的影响， 这是财务战略环境分析的特征所在;企业财务战略的目标是确保企业资金均衡有效流动而最终实现企业总体战略;企业财务战略应具备战略的主要一般特征，即应注重全局性、长期性和创造性。[22]</w:t>
      </w:r>
    </w:p>
    <w:p>
      <w:pPr>
        <w:ind w:left="0" w:right="0" w:firstLine="560"/>
        <w:spacing w:before="450" w:after="450" w:line="312" w:lineRule="auto"/>
      </w:pPr>
      <w:r>
        <w:rPr>
          <w:rFonts w:ascii="宋体" w:hAnsi="宋体" w:eastAsia="宋体" w:cs="宋体"/>
          <w:color w:val="000"/>
          <w:sz w:val="28"/>
          <w:szCs w:val="28"/>
        </w:rPr>
        <w:t xml:space="preserve">综上所述，国外学者对财务战略的研究主要集中于企业的筹资、投资、分配及营运资金管理等职能层面的财务战略。国内学者在此基础上将侧重点逐渐转移到战略管理上面，以及逐渐将财务战略与其他领域的研究结合一起来研究公司治理，但相比之下，这方面的文献较少。因此我们需要加强这方面的研究。</w:t>
      </w:r>
    </w:p>
    <w:p>
      <w:pPr>
        <w:ind w:left="0" w:right="0" w:firstLine="560"/>
        <w:spacing w:before="450" w:after="450" w:line="312" w:lineRule="auto"/>
      </w:pPr>
      <w:r>
        <w:rPr>
          <w:rFonts w:ascii="宋体" w:hAnsi="宋体" w:eastAsia="宋体" w:cs="宋体"/>
          <w:color w:val="000"/>
          <w:sz w:val="28"/>
          <w:szCs w:val="28"/>
        </w:rPr>
        <w:t xml:space="preserve">【参考文献】 1. 阎达五, 陆正飞. 论财务战略的相对独立性兼论财务战略及财务战略管理的基本特征[J]. 会计研究, 2025, (9): 2-6</w:t>
      </w:r>
    </w:p>
    <w:p>
      <w:pPr>
        <w:ind w:left="0" w:right="0" w:firstLine="560"/>
        <w:spacing w:before="450" w:after="450" w:line="312" w:lineRule="auto"/>
      </w:pPr>
      <w:r>
        <w:rPr>
          <w:rFonts w:ascii="宋体" w:hAnsi="宋体" w:eastAsia="宋体" w:cs="宋体"/>
          <w:color w:val="000"/>
          <w:sz w:val="28"/>
          <w:szCs w:val="28"/>
        </w:rPr>
        <w:t xml:space="preserve">2. 陆正飞. 企业发展的财务战略[M]. 北京:人民邮电出版社, 1999. 2-20</w:t>
      </w:r>
    </w:p>
    <w:p>
      <w:pPr>
        <w:ind w:left="0" w:right="0" w:firstLine="560"/>
        <w:spacing w:before="450" w:after="450" w:line="312" w:lineRule="auto"/>
      </w:pPr>
      <w:r>
        <w:rPr>
          <w:rFonts w:ascii="宋体" w:hAnsi="宋体" w:eastAsia="宋体" w:cs="宋体"/>
          <w:color w:val="000"/>
          <w:sz w:val="28"/>
          <w:szCs w:val="28"/>
        </w:rPr>
        <w:t xml:space="preserve">3. 魏明海. 财务战略[M]. 北京:北京财政经济出版社, 2025. 3-10</w:t>
      </w:r>
    </w:p>
    <w:p>
      <w:pPr>
        <w:ind w:left="0" w:right="0" w:firstLine="560"/>
        <w:spacing w:before="450" w:after="450" w:line="312" w:lineRule="auto"/>
      </w:pPr>
      <w:r>
        <w:rPr>
          <w:rFonts w:ascii="宋体" w:hAnsi="宋体" w:eastAsia="宋体" w:cs="宋体"/>
          <w:color w:val="000"/>
          <w:sz w:val="28"/>
          <w:szCs w:val="28"/>
        </w:rPr>
        <w:t xml:space="preserve">4. 张纯. 现代企业财务战略下的预测机制研究战略、预测、绩效的互动[J]. 会计研究, 2025, (8): 77-79</w:t>
      </w:r>
    </w:p>
    <w:p>
      <w:pPr>
        <w:ind w:left="0" w:right="0" w:firstLine="560"/>
        <w:spacing w:before="450" w:after="450" w:line="312" w:lineRule="auto"/>
      </w:pPr>
      <w:r>
        <w:rPr>
          <w:rFonts w:ascii="宋体" w:hAnsi="宋体" w:eastAsia="宋体" w:cs="宋体"/>
          <w:color w:val="000"/>
          <w:sz w:val="28"/>
          <w:szCs w:val="28"/>
        </w:rPr>
        <w:t xml:space="preserve">5. 卢斯班德, 凯斯沃德. 公司财务战略[M]. 北京:人民邮电出版社, 2025. 5-10</w:t>
      </w:r>
    </w:p>
    <w:p>
      <w:pPr>
        <w:ind w:left="0" w:right="0" w:firstLine="560"/>
        <w:spacing w:before="450" w:after="450" w:line="312" w:lineRule="auto"/>
      </w:pPr>
      <w:r>
        <w:rPr>
          <w:rFonts w:ascii="宋体" w:hAnsi="宋体" w:eastAsia="宋体" w:cs="宋体"/>
          <w:color w:val="000"/>
          <w:sz w:val="28"/>
          <w:szCs w:val="28"/>
        </w:rPr>
        <w:t xml:space="preserve">6. 罗福凯. 战略财务管理[M]. 青岛:中国海洋大学出版社, 2025.</w:t>
      </w:r>
    </w:p>
    <w:p>
      <w:pPr>
        <w:ind w:left="0" w:right="0" w:firstLine="560"/>
        <w:spacing w:before="450" w:after="450" w:line="312" w:lineRule="auto"/>
      </w:pPr>
      <w:r>
        <w:rPr>
          <w:rFonts w:ascii="宋体" w:hAnsi="宋体" w:eastAsia="宋体" w:cs="宋体"/>
          <w:color w:val="000"/>
          <w:sz w:val="28"/>
          <w:szCs w:val="28"/>
        </w:rPr>
        <w:t xml:space="preserve">7. 张志刚. 集团公司理财[M]. 北京:中国财政经济出版社, 2025.</w:t>
      </w:r>
    </w:p>
    <w:p>
      <w:pPr>
        <w:ind w:left="0" w:right="0" w:firstLine="560"/>
        <w:spacing w:before="450" w:after="450" w:line="312" w:lineRule="auto"/>
      </w:pPr>
      <w:r>
        <w:rPr>
          <w:rFonts w:ascii="宋体" w:hAnsi="宋体" w:eastAsia="宋体" w:cs="宋体"/>
          <w:color w:val="000"/>
          <w:sz w:val="28"/>
          <w:szCs w:val="28"/>
        </w:rPr>
        <w:t xml:space="preserve">8. 张延波. 企业集团财务战略与财务管理[M]. 北京:经济管理出版社, 2025.</w:t>
      </w:r>
    </w:p>
    <w:p>
      <w:pPr>
        <w:ind w:left="0" w:right="0" w:firstLine="560"/>
        <w:spacing w:before="450" w:after="450" w:line="312" w:lineRule="auto"/>
      </w:pPr>
      <w:r>
        <w:rPr>
          <w:rFonts w:ascii="宋体" w:hAnsi="宋体" w:eastAsia="宋体" w:cs="宋体"/>
          <w:color w:val="000"/>
          <w:sz w:val="28"/>
          <w:szCs w:val="28"/>
        </w:rPr>
        <w:t xml:space="preserve">9. 黄国良, 潘华, 钟晓东. 基于企业核心能力培育的财务战略研究[J]. 当代财经,</w:t>
      </w:r>
    </w:p>
    <w:p>
      <w:pPr>
        <w:ind w:left="0" w:right="0" w:firstLine="560"/>
        <w:spacing w:before="450" w:after="450" w:line="312" w:lineRule="auto"/>
      </w:pPr>
      <w:r>
        <w:rPr>
          <w:rFonts w:ascii="宋体" w:hAnsi="宋体" w:eastAsia="宋体" w:cs="宋体"/>
          <w:color w:val="000"/>
          <w:sz w:val="28"/>
          <w:szCs w:val="28"/>
        </w:rPr>
        <w:t xml:space="preserve">2025, (5): 116-122</w:t>
      </w:r>
    </w:p>
    <w:p>
      <w:pPr>
        <w:ind w:left="0" w:right="0" w:firstLine="560"/>
        <w:spacing w:before="450" w:after="450" w:line="312" w:lineRule="auto"/>
      </w:pPr>
      <w:r>
        <w:rPr>
          <w:rFonts w:ascii="宋体" w:hAnsi="宋体" w:eastAsia="宋体" w:cs="宋体"/>
          <w:color w:val="000"/>
          <w:sz w:val="28"/>
          <w:szCs w:val="28"/>
        </w:rPr>
        <w:t xml:space="preserve">10. 蒋卫平. 企业财务战略管理：一个企业能力理论视角[J]. 财经理论与实践(双月刊),</w:t>
      </w:r>
    </w:p>
    <w:p>
      <w:pPr>
        <w:ind w:left="0" w:right="0" w:firstLine="560"/>
        <w:spacing w:before="450" w:after="450" w:line="312" w:lineRule="auto"/>
      </w:pPr>
      <w:r>
        <w:rPr>
          <w:rFonts w:ascii="宋体" w:hAnsi="宋体" w:eastAsia="宋体" w:cs="宋体"/>
          <w:color w:val="000"/>
          <w:sz w:val="28"/>
          <w:szCs w:val="28"/>
        </w:rPr>
        <w:t xml:space="preserve">2025, 32(174): 67-70</w:t>
      </w:r>
    </w:p>
    <w:p>
      <w:pPr>
        <w:ind w:left="0" w:right="0" w:firstLine="560"/>
        <w:spacing w:before="450" w:after="450" w:line="312" w:lineRule="auto"/>
      </w:pPr>
      <w:r>
        <w:rPr>
          <w:rFonts w:ascii="宋体" w:hAnsi="宋体" w:eastAsia="宋体" w:cs="宋体"/>
          <w:color w:val="000"/>
          <w:sz w:val="28"/>
          <w:szCs w:val="28"/>
        </w:rPr>
        <w:t xml:space="preserve">11. 汤永君. 基于核心竞争力的企业财务战略管理研究[J]. 中国管理信息化, 2025,</w:t>
      </w:r>
    </w:p>
    <w:p>
      <w:pPr>
        <w:ind w:left="0" w:right="0" w:firstLine="560"/>
        <w:spacing w:before="450" w:after="450" w:line="312" w:lineRule="auto"/>
      </w:pPr>
      <w:r>
        <w:rPr>
          <w:rFonts w:ascii="宋体" w:hAnsi="宋体" w:eastAsia="宋体" w:cs="宋体"/>
          <w:color w:val="000"/>
          <w:sz w:val="28"/>
          <w:szCs w:val="28"/>
        </w:rPr>
        <w:t xml:space="preserve">(23): 9-10</w:t>
      </w:r>
    </w:p>
    <w:p>
      <w:pPr>
        <w:ind w:left="0" w:right="0" w:firstLine="560"/>
        <w:spacing w:before="450" w:after="450" w:line="312" w:lineRule="auto"/>
      </w:pPr>
      <w:r>
        <w:rPr>
          <w:rFonts w:ascii="宋体" w:hAnsi="宋体" w:eastAsia="宋体" w:cs="宋体"/>
          <w:color w:val="000"/>
          <w:sz w:val="28"/>
          <w:szCs w:val="28"/>
        </w:rPr>
        <w:t xml:space="preserve">12. 孔宁宁. 基于企业生命周期的财务战略选择[J]. 财会通讯, 2025, (11): 40-42</w:t>
      </w:r>
    </w:p>
    <w:p>
      <w:pPr>
        <w:ind w:left="0" w:right="0" w:firstLine="560"/>
        <w:spacing w:before="450" w:after="450" w:line="312" w:lineRule="auto"/>
      </w:pPr>
      <w:r>
        <w:rPr>
          <w:rFonts w:ascii="宋体" w:hAnsi="宋体" w:eastAsia="宋体" w:cs="宋体"/>
          <w:color w:val="000"/>
          <w:sz w:val="28"/>
          <w:szCs w:val="28"/>
        </w:rPr>
        <w:t xml:space="preserve">13. 陈晶璞, 宋效中, 尚金丽. 核心能力视角下企业财务战略体系的构建[J]. 科技管理研究, 2025, (3): 166-167</w:t>
      </w:r>
    </w:p>
    <w:p>
      <w:pPr>
        <w:ind w:left="0" w:right="0" w:firstLine="560"/>
        <w:spacing w:before="450" w:after="450" w:line="312" w:lineRule="auto"/>
      </w:pPr>
      <w:r>
        <w:rPr>
          <w:rFonts w:ascii="宋体" w:hAnsi="宋体" w:eastAsia="宋体" w:cs="宋体"/>
          <w:color w:val="000"/>
          <w:sz w:val="28"/>
          <w:szCs w:val="28"/>
        </w:rPr>
        <w:t xml:space="preserve">14. 罗福凯, 王雪梅. 企业生命周期界定及财务战略选择[J]. 财会通讯, 2025, (1):34-36</w:t>
      </w:r>
    </w:p>
    <w:p>
      <w:pPr>
        <w:ind w:left="0" w:right="0" w:firstLine="560"/>
        <w:spacing w:before="450" w:after="450" w:line="312" w:lineRule="auto"/>
      </w:pPr>
      <w:r>
        <w:rPr>
          <w:rFonts w:ascii="宋体" w:hAnsi="宋体" w:eastAsia="宋体" w:cs="宋体"/>
          <w:color w:val="000"/>
          <w:sz w:val="28"/>
          <w:szCs w:val="28"/>
        </w:rPr>
        <w:t xml:space="preserve">15. 徐光华, 沈戈. 企业共生财务战略及其实现路径[J]. 会计研究, 2025, (2): 52-58</w:t>
      </w:r>
    </w:p>
    <w:p>
      <w:pPr>
        <w:ind w:left="0" w:right="0" w:firstLine="560"/>
        <w:spacing w:before="450" w:after="450" w:line="312" w:lineRule="auto"/>
      </w:pPr>
      <w:r>
        <w:rPr>
          <w:rFonts w:ascii="宋体" w:hAnsi="宋体" w:eastAsia="宋体" w:cs="宋体"/>
          <w:color w:val="000"/>
          <w:sz w:val="28"/>
          <w:szCs w:val="28"/>
        </w:rPr>
        <w:t xml:space="preserve">16. 王满, 于悦. 财务战略管理学科体系的构建[J]. 会计研究, 2025, (1): 33-38</w:t>
      </w:r>
    </w:p>
    <w:p>
      <w:pPr>
        <w:ind w:left="0" w:right="0" w:firstLine="560"/>
        <w:spacing w:before="450" w:after="450" w:line="312" w:lineRule="auto"/>
      </w:pPr>
      <w:r>
        <w:rPr>
          <w:rFonts w:ascii="宋体" w:hAnsi="宋体" w:eastAsia="宋体" w:cs="宋体"/>
          <w:color w:val="000"/>
          <w:sz w:val="28"/>
          <w:szCs w:val="28"/>
        </w:rPr>
        <w:t xml:space="preserve">17. 李兴尧. 财务战略管理研究文献综述[J]. 中国管理信息化, 2025, 14(5): 14-15</w:t>
      </w:r>
    </w:p>
    <w:p>
      <w:pPr>
        <w:ind w:left="0" w:right="0" w:firstLine="560"/>
        <w:spacing w:before="450" w:after="450" w:line="312" w:lineRule="auto"/>
      </w:pPr>
      <w:r>
        <w:rPr>
          <w:rFonts w:ascii="宋体" w:hAnsi="宋体" w:eastAsia="宋体" w:cs="宋体"/>
          <w:color w:val="000"/>
          <w:sz w:val="28"/>
          <w:szCs w:val="28"/>
        </w:rPr>
        <w:t xml:space="preserve">18. David, Allen. Strategic Financial Management in Practice[M].London:Financial Times Business Infoemation, 1991. 15-27</w:t>
      </w:r>
    </w:p>
    <w:p>
      <w:pPr>
        <w:ind w:left="0" w:right="0" w:firstLine="560"/>
        <w:spacing w:before="450" w:after="450" w:line="312" w:lineRule="auto"/>
      </w:pPr>
      <w:r>
        <w:rPr>
          <w:rFonts w:ascii="宋体" w:hAnsi="宋体" w:eastAsia="宋体" w:cs="宋体"/>
          <w:color w:val="000"/>
          <w:sz w:val="28"/>
          <w:szCs w:val="28"/>
        </w:rPr>
        <w:t xml:space="preserve">19. John, Ellis, and, David, Williams. Corporate Strategy and FinancialAnalysis[M]. Britain:Pitman Pulishing, 1993. 185-201</w:t>
      </w:r>
    </w:p>
    <w:p>
      <w:pPr>
        <w:ind w:left="0" w:right="0" w:firstLine="560"/>
        <w:spacing w:before="450" w:after="450" w:line="312" w:lineRule="auto"/>
      </w:pPr>
      <w:r>
        <w:rPr>
          <w:rFonts w:ascii="宋体" w:hAnsi="宋体" w:eastAsia="宋体" w:cs="宋体"/>
          <w:color w:val="000"/>
          <w:sz w:val="28"/>
          <w:szCs w:val="28"/>
        </w:rPr>
        <w:t xml:space="preserve">20. Keith, Ward. Corporate Financial Strategy[M]. Butterworth:Heinemann,2025. 39-52</w:t>
      </w:r>
    </w:p>
    <w:p>
      <w:pPr>
        <w:ind w:left="0" w:right="0" w:firstLine="560"/>
        <w:spacing w:before="450" w:after="450" w:line="312" w:lineRule="auto"/>
      </w:pPr>
      <w:r>
        <w:rPr>
          <w:rFonts w:ascii="宋体" w:hAnsi="宋体" w:eastAsia="宋体" w:cs="宋体"/>
          <w:color w:val="000"/>
          <w:sz w:val="28"/>
          <w:szCs w:val="28"/>
        </w:rPr>
        <w:t xml:space="preserve">21. 黄国良. 企业总体财务战略[J]. 企业管理, 2025, (7): 82-83</w:t>
      </w:r>
    </w:p>
    <w:p>
      <w:pPr>
        <w:ind w:left="0" w:right="0" w:firstLine="560"/>
        <w:spacing w:before="450" w:after="450" w:line="312" w:lineRule="auto"/>
      </w:pPr>
      <w:r>
        <w:rPr>
          <w:rFonts w:ascii="宋体" w:hAnsi="宋体" w:eastAsia="宋体" w:cs="宋体"/>
          <w:color w:val="000"/>
          <w:sz w:val="28"/>
          <w:szCs w:val="28"/>
        </w:rPr>
        <w:t xml:space="preserve">22. 徐光华, 周小虎. 企业共生战略绩效评价模式研究[J]. 南开管理评论, 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2026-09-24T12:56:42+08:00</dcterms:created>
  <dcterms:modified xsi:type="dcterms:W3CDTF">2026-09-24T12:56:42+08:00</dcterms:modified>
</cp:coreProperties>
</file>

<file path=docProps/custom.xml><?xml version="1.0" encoding="utf-8"?>
<Properties xmlns="http://schemas.openxmlformats.org/officeDocument/2006/custom-properties" xmlns:vt="http://schemas.openxmlformats.org/officeDocument/2006/docPropsVTypes"/>
</file>