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论文评语(3篇)</w:t>
      </w:r>
      <w:bookmarkEnd w:id="1"/>
    </w:p>
    <w:p>
      <w:pPr>
        <w:jc w:val="center"/>
        <w:spacing w:before="0" w:after="450"/>
      </w:pPr>
      <w:r>
        <w:rPr>
          <w:rFonts w:ascii="Arial" w:hAnsi="Arial" w:eastAsia="Arial" w:cs="Arial"/>
          <w:color w:val="999999"/>
          <w:sz w:val="20"/>
          <w:szCs w:val="20"/>
        </w:rPr>
        <w:t xml:space="preserve">来源：网络  作者：空山幽谷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论文评语 论文评语一2. 以高尚的品格感动人，以不计个人得失的情操感染人，以言行一致踏实肯干的行动感化人。你是员工的骄傲，也是员工的楷模。3. 身残志坚，体残心不屈，埋头苦干扎实工作，为“优秀员工”这个称号赢得一张又一张选票。4. 该员工工...</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论文评语一</w:t>
      </w:r>
    </w:p>
    <w:p>
      <w:pPr>
        <w:ind w:left="0" w:right="0" w:firstLine="560"/>
        <w:spacing w:before="450" w:after="450" w:line="312" w:lineRule="auto"/>
      </w:pPr>
      <w:r>
        <w:rPr>
          <w:rFonts w:ascii="宋体" w:hAnsi="宋体" w:eastAsia="宋体" w:cs="宋体"/>
          <w:color w:val="000"/>
          <w:sz w:val="28"/>
          <w:szCs w:val="28"/>
        </w:rPr>
        <w:t xml:space="preserve">2. 以高尚的品格感动人，以不计个人得失的情操感染人，以言行一致踏实肯干的行动感化人。你是员工的骄傲，也是员工的楷模。</w:t>
      </w:r>
    </w:p>
    <w:p>
      <w:pPr>
        <w:ind w:left="0" w:right="0" w:firstLine="560"/>
        <w:spacing w:before="450" w:after="450" w:line="312" w:lineRule="auto"/>
      </w:pPr>
      <w:r>
        <w:rPr>
          <w:rFonts w:ascii="宋体" w:hAnsi="宋体" w:eastAsia="宋体" w:cs="宋体"/>
          <w:color w:val="000"/>
          <w:sz w:val="28"/>
          <w:szCs w:val="28"/>
        </w:rPr>
        <w:t xml:space="preserve">3. 身残志坚，体残心不屈，埋头苦干扎实工作，为“优秀员工”这个称号赢得一张又一张选票。</w:t>
      </w:r>
    </w:p>
    <w:p>
      <w:pPr>
        <w:ind w:left="0" w:right="0" w:firstLine="560"/>
        <w:spacing w:before="450" w:after="450" w:line="312" w:lineRule="auto"/>
      </w:pPr>
      <w:r>
        <w:rPr>
          <w:rFonts w:ascii="宋体" w:hAnsi="宋体" w:eastAsia="宋体" w:cs="宋体"/>
          <w:color w:val="000"/>
          <w:sz w:val="28"/>
          <w:szCs w:val="28"/>
        </w:rPr>
        <w:t xml:space="preserve">4. 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5. 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 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7. 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8. 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9. 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10.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11. 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12. 思想政治素质注重政治理论学习，关心国家大事，努力提高政治理论修养，积极参加我局组织的政治活动，处处严格要求自己，思想上行动上同党中央保持一致。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13. 工作上，本人自x年工作以来，先后在桃源储蓄所鸭纸储蓄所计划科会计科卡部等科室工作过，不管走到哪里，都严格要求自己，刻苦钻研业务，争当行家里手。就是凭着这样一种坚定的信念，已熟练掌握储蓄会计计划信用卡个贷等业务，成为行业务的行家里手。</w:t>
      </w:r>
    </w:p>
    <w:p>
      <w:pPr>
        <w:ind w:left="0" w:right="0" w:firstLine="560"/>
        <w:spacing w:before="450" w:after="450" w:line="312" w:lineRule="auto"/>
      </w:pPr>
      <w:r>
        <w:rPr>
          <w:rFonts w:ascii="宋体" w:hAnsi="宋体" w:eastAsia="宋体" w:cs="宋体"/>
          <w:color w:val="000"/>
          <w:sz w:val="28"/>
          <w:szCs w:val="28"/>
        </w:rPr>
        <w:t xml:space="preserve">14. 工作认真负责，积极主动，能完全胜任本职工作，爱岗敬业，乐于助人，与同事相处融洽，善于合作 。</w:t>
      </w:r>
    </w:p>
    <w:p>
      <w:pPr>
        <w:ind w:left="0" w:right="0" w:firstLine="560"/>
        <w:spacing w:before="450" w:after="450" w:line="312" w:lineRule="auto"/>
      </w:pPr>
      <w:r>
        <w:rPr>
          <w:rFonts w:ascii="宋体" w:hAnsi="宋体" w:eastAsia="宋体" w:cs="宋体"/>
          <w:color w:val="000"/>
          <w:sz w:val="28"/>
          <w:szCs w:val="28"/>
        </w:rPr>
        <w:t xml:space="preserve">15. 优秀的业务水平，为公司创造出较好的企业效益，与同事相处和谐。</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论文评语二</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