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最新我国物流业的现状和发展趋势分析论文(精)(3篇)</w:t>
      </w:r>
      <w:bookmarkEnd w:id="1"/>
    </w:p>
    <w:p>
      <w:pPr>
        <w:jc w:val="center"/>
        <w:spacing w:before="0" w:after="450"/>
      </w:pPr>
      <w:r>
        <w:rPr>
          <w:rFonts w:ascii="Arial" w:hAnsi="Arial" w:eastAsia="Arial" w:cs="Arial"/>
          <w:color w:val="999999"/>
          <w:sz w:val="20"/>
          <w:szCs w:val="20"/>
        </w:rPr>
        <w:t xml:space="preserve">来源：网络  作者：前尘往事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最新我国物流业的现状和发展趋势分析论文(精)一【关键词】电力;经济状况;分析;措施电力企业主要经营电力生产和供应的活动，通过发电、输电等系统结构组成一定的电力供应系统，进行相关的电能的生产和销售工作。电力企业的发展是做于我国先行性行业的有利...</w:t>
      </w:r>
    </w:p>
    <w:p>
      <w:pPr>
        <w:ind w:left="0" w:right="0" w:firstLine="560"/>
        <w:spacing w:before="450" w:after="450" w:line="312" w:lineRule="auto"/>
      </w:pPr>
      <w:r>
        <w:rPr>
          <w:rFonts w:ascii="黑体" w:hAnsi="黑体" w:eastAsia="黑体" w:cs="黑体"/>
          <w:color w:val="000000"/>
          <w:sz w:val="36"/>
          <w:szCs w:val="36"/>
          <w:b w:val="1"/>
          <w:bCs w:val="1"/>
        </w:rPr>
        <w:t xml:space="preserve">最新我国物流业的现状和发展趋势分析论文(精)一</w:t>
      </w:r>
    </w:p>
    <w:p>
      <w:pPr>
        <w:ind w:left="0" w:right="0" w:firstLine="560"/>
        <w:spacing w:before="450" w:after="450" w:line="312" w:lineRule="auto"/>
      </w:pPr>
      <w:r>
        <w:rPr>
          <w:rFonts w:ascii="宋体" w:hAnsi="宋体" w:eastAsia="宋体" w:cs="宋体"/>
          <w:color w:val="000"/>
          <w:sz w:val="28"/>
          <w:szCs w:val="28"/>
        </w:rPr>
        <w:t xml:space="preserve">【关键词】电力;经济状况;分析;措施</w:t>
      </w:r>
    </w:p>
    <w:p>
      <w:pPr>
        <w:ind w:left="0" w:right="0" w:firstLine="560"/>
        <w:spacing w:before="450" w:after="450" w:line="312" w:lineRule="auto"/>
      </w:pPr>
      <w:r>
        <w:rPr>
          <w:rFonts w:ascii="宋体" w:hAnsi="宋体" w:eastAsia="宋体" w:cs="宋体"/>
          <w:color w:val="000"/>
          <w:sz w:val="28"/>
          <w:szCs w:val="28"/>
        </w:rPr>
        <w:t xml:space="preserve">电力企业主要经营电力生产和供应的活动，通过发电、输电等系统结构组成一定的电力供应系统，进行相关的电能的生产和销售工作。</w:t>
      </w:r>
    </w:p>
    <w:p>
      <w:pPr>
        <w:ind w:left="0" w:right="0" w:firstLine="560"/>
        <w:spacing w:before="450" w:after="450" w:line="312" w:lineRule="auto"/>
      </w:pPr>
      <w:r>
        <w:rPr>
          <w:rFonts w:ascii="宋体" w:hAnsi="宋体" w:eastAsia="宋体" w:cs="宋体"/>
          <w:color w:val="000"/>
          <w:sz w:val="28"/>
          <w:szCs w:val="28"/>
        </w:rPr>
        <w:t xml:space="preserve">电力企业的发展是做于我国先行性行业的有利基础代表，其对人民高质量的服务水准，决定了其在我国经济发展战略中的重要地位，其对宏观经济下发展的中国国情来说，反应比较敏感，因此，不断适应时代变化的要求，积极的制定有效的、合理的财政政策，对于改善电力投资力度，促进电力事业发展影响深刻，这种现实的反映状况决定了我国在电力事业，尤其是经济领域的强力关注，并适时的做好相应的处理应对手段和措施。</w:t>
      </w:r>
    </w:p>
    <w:p>
      <w:pPr>
        <w:ind w:left="0" w:right="0" w:firstLine="560"/>
        <w:spacing w:before="450" w:after="450" w:line="312" w:lineRule="auto"/>
      </w:pPr>
      <w:r>
        <w:rPr>
          <w:rFonts w:ascii="宋体" w:hAnsi="宋体" w:eastAsia="宋体" w:cs="宋体"/>
          <w:color w:val="000"/>
          <w:sz w:val="28"/>
          <w:szCs w:val="28"/>
        </w:rPr>
        <w:t xml:space="preserve">1 我国电力市场的发展现状</w:t>
      </w:r>
    </w:p>
    <w:p>
      <w:pPr>
        <w:ind w:left="0" w:right="0" w:firstLine="560"/>
        <w:spacing w:before="450" w:after="450" w:line="312" w:lineRule="auto"/>
      </w:pPr>
      <w:r>
        <w:rPr>
          <w:rFonts w:ascii="宋体" w:hAnsi="宋体" w:eastAsia="宋体" w:cs="宋体"/>
          <w:color w:val="000"/>
          <w:sz w:val="28"/>
          <w:szCs w:val="28"/>
        </w:rPr>
        <w:t xml:space="preserve">电力市场的有效发展决定了经济供求关系中对相关电力行业发展的调节功能，鼓励国家打破垄断，充分发挥电力企业的独立的市场主体地位，建立规范、统一、有效的管理结构体系，促进电力行业的有效发展。</w:t>
      </w:r>
    </w:p>
    <w:p>
      <w:pPr>
        <w:ind w:left="0" w:right="0" w:firstLine="560"/>
        <w:spacing w:before="450" w:after="450" w:line="312" w:lineRule="auto"/>
      </w:pPr>
      <w:r>
        <w:rPr>
          <w:rFonts w:ascii="宋体" w:hAnsi="宋体" w:eastAsia="宋体" w:cs="宋体"/>
          <w:color w:val="000"/>
          <w:sz w:val="28"/>
          <w:szCs w:val="28"/>
        </w:rPr>
        <w:t xml:space="preserve">但是，针对于现实中，输电阻塞和装机容量的因素的综合考虑和观察，使得电力市场的开拓仍旧面临一些难题，即目前实现电力经济高速发展的限制性因素。</w:t>
      </w:r>
    </w:p>
    <w:p>
      <w:pPr>
        <w:ind w:left="0" w:right="0" w:firstLine="560"/>
        <w:spacing w:before="450" w:after="450" w:line="312" w:lineRule="auto"/>
      </w:pPr>
      <w:r>
        <w:rPr>
          <w:rFonts w:ascii="宋体" w:hAnsi="宋体" w:eastAsia="宋体" w:cs="宋体"/>
          <w:color w:val="000"/>
          <w:sz w:val="28"/>
          <w:szCs w:val="28"/>
        </w:rPr>
        <w:t xml:space="preserve">电力工业的市场化是我国响应建设具有中国特色社会主义方针的重要组成部分，是电力工业发展的必然走向，我国应该充分利用政府的宏观处理能力，具体结合国家政策进行电力企业的深化改革工作，有效推进民用电力等相关市场信息的发布，加强实现最优资源的有效配置，结合政府决策的高效率改善，电动电力行业的有效的正面的竞争。</w:t>
      </w:r>
    </w:p>
    <w:p>
      <w:pPr>
        <w:ind w:left="0" w:right="0" w:firstLine="560"/>
        <w:spacing w:before="450" w:after="450" w:line="312" w:lineRule="auto"/>
      </w:pPr>
      <w:r>
        <w:rPr>
          <w:rFonts w:ascii="宋体" w:hAnsi="宋体" w:eastAsia="宋体" w:cs="宋体"/>
          <w:color w:val="000"/>
          <w:sz w:val="28"/>
          <w:szCs w:val="28"/>
        </w:rPr>
        <w:t xml:space="preserve">同时，加强政府的监督能力，避免过度的行政干预，充分开拓电力独立发展的市场地位。</w:t>
      </w:r>
    </w:p>
    <w:p>
      <w:pPr>
        <w:ind w:left="0" w:right="0" w:firstLine="560"/>
        <w:spacing w:before="450" w:after="450" w:line="312" w:lineRule="auto"/>
      </w:pPr>
      <w:r>
        <w:rPr>
          <w:rFonts w:ascii="宋体" w:hAnsi="宋体" w:eastAsia="宋体" w:cs="宋体"/>
          <w:color w:val="000"/>
          <w:sz w:val="28"/>
          <w:szCs w:val="28"/>
        </w:rPr>
        <w:t xml:space="preserve">结合现实因素考虑，当前电力工业在市场化的有效发展上还伴随一些问题的滋生，并且需要很长的时间进行大规模地处理和改善。</w:t>
      </w:r>
    </w:p>
    <w:p>
      <w:pPr>
        <w:ind w:left="0" w:right="0" w:firstLine="560"/>
        <w:spacing w:before="450" w:after="450" w:line="312" w:lineRule="auto"/>
      </w:pPr>
      <w:r>
        <w:rPr>
          <w:rFonts w:ascii="宋体" w:hAnsi="宋体" w:eastAsia="宋体" w:cs="宋体"/>
          <w:color w:val="000"/>
          <w:sz w:val="28"/>
          <w:szCs w:val="28"/>
        </w:rPr>
        <w:t xml:space="preserve">(1)由于一些能源的稀缺性，使得在电力的扩展应用上存在一定的局限性，政府主管部门在承受物价上涨难以抑制的压力之下，毅然决然的对上网电价进行控制，使得电力行业的发展在政策下面临一定的阻碍，不利于电力行业自身生产积极性的扩张，更不利于有效开辟利润的增值空间，更会带来一定的亏损。</w:t>
      </w:r>
    </w:p>
    <w:p>
      <w:pPr>
        <w:ind w:left="0" w:right="0" w:firstLine="560"/>
        <w:spacing w:before="450" w:after="450" w:line="312" w:lineRule="auto"/>
      </w:pPr>
      <w:r>
        <w:rPr>
          <w:rFonts w:ascii="宋体" w:hAnsi="宋体" w:eastAsia="宋体" w:cs="宋体"/>
          <w:color w:val="000"/>
          <w:sz w:val="28"/>
          <w:szCs w:val="28"/>
        </w:rPr>
        <w:t xml:space="preserve">因此，面对国家经济政策的改革需要及时处理，转变政府的某方面的职能，并还给电力市场一个适当的自主运营的环境。</w:t>
      </w:r>
    </w:p>
    <w:p>
      <w:pPr>
        <w:ind w:left="0" w:right="0" w:firstLine="560"/>
        <w:spacing w:before="450" w:after="450" w:line="312" w:lineRule="auto"/>
      </w:pPr>
      <w:r>
        <w:rPr>
          <w:rFonts w:ascii="宋体" w:hAnsi="宋体" w:eastAsia="宋体" w:cs="宋体"/>
          <w:color w:val="000"/>
          <w:sz w:val="28"/>
          <w:szCs w:val="28"/>
        </w:rPr>
        <w:t xml:space="preserve">(2)没有确立统一的用电定价标准</w:t>
      </w:r>
    </w:p>
    <w:p>
      <w:pPr>
        <w:ind w:left="0" w:right="0" w:firstLine="560"/>
        <w:spacing w:before="450" w:after="450" w:line="312" w:lineRule="auto"/>
      </w:pPr>
      <w:r>
        <w:rPr>
          <w:rFonts w:ascii="宋体" w:hAnsi="宋体" w:eastAsia="宋体" w:cs="宋体"/>
          <w:color w:val="000"/>
          <w:sz w:val="28"/>
          <w:szCs w:val="28"/>
        </w:rPr>
        <w:t xml:space="preserve">在供电的过程中，不仅包括具体每个用户的实际用电量，同时还包括在电流传输过程中的部分损耗，这些部分的电能需要用户加以支付。</w:t>
      </w:r>
    </w:p>
    <w:p>
      <w:pPr>
        <w:ind w:left="0" w:right="0" w:firstLine="560"/>
        <w:spacing w:before="450" w:after="450" w:line="312" w:lineRule="auto"/>
      </w:pPr>
      <w:r>
        <w:rPr>
          <w:rFonts w:ascii="宋体" w:hAnsi="宋体" w:eastAsia="宋体" w:cs="宋体"/>
          <w:color w:val="000"/>
          <w:sz w:val="28"/>
          <w:szCs w:val="28"/>
        </w:rPr>
        <w:t xml:space="preserve">电力市场，需要全面保证各项电力支出的费用的统计，才能掌管具体的电力销售的动态效果和经济效益，这些方面的考虑是保证电力市场充分开拓，促进电力经济有效发展的重要因素，不能视而不见。</w:t>
      </w:r>
    </w:p>
    <w:p>
      <w:pPr>
        <w:ind w:left="0" w:right="0" w:firstLine="560"/>
        <w:spacing w:before="450" w:after="450" w:line="312" w:lineRule="auto"/>
      </w:pPr>
      <w:r>
        <w:rPr>
          <w:rFonts w:ascii="宋体" w:hAnsi="宋体" w:eastAsia="宋体" w:cs="宋体"/>
          <w:color w:val="000"/>
          <w:sz w:val="28"/>
          <w:szCs w:val="28"/>
        </w:rPr>
        <w:t xml:space="preserve">因此，电力市场应加大对无功率费用的重视，建立有效的辅助系统财政机制，而摆在眼前的定价手段和措施都不尽完善，需要结合实际状况制定相对合乎情理、公平的无功率用电的收费政策，公平的非配无功率供电的额外成本费用，实现社会经济效益的最大化，以全面解决电力市场长期存在的关于电力和电压稳定的问题，保证供电业务的全面畅通，用户综合的使用电量的权利的贯彻实施。</w:t>
      </w:r>
    </w:p>
    <w:p>
      <w:pPr>
        <w:ind w:left="0" w:right="0" w:firstLine="560"/>
        <w:spacing w:before="450" w:after="450" w:line="312" w:lineRule="auto"/>
      </w:pPr>
      <w:r>
        <w:rPr>
          <w:rFonts w:ascii="宋体" w:hAnsi="宋体" w:eastAsia="宋体" w:cs="宋体"/>
          <w:color w:val="000"/>
          <w:sz w:val="28"/>
          <w:szCs w:val="28"/>
        </w:rPr>
        <w:t xml:space="preserve">输电的固定成本的有效落实，可以使用电结构更加完整，满足不同角度的用户需求和市场盈利需求，进而促进电力市场长足有效的发展。</w:t>
      </w:r>
    </w:p>
    <w:p>
      <w:pPr>
        <w:ind w:left="0" w:right="0" w:firstLine="560"/>
        <w:spacing w:before="450" w:after="450" w:line="312" w:lineRule="auto"/>
      </w:pPr>
      <w:r>
        <w:rPr>
          <w:rFonts w:ascii="宋体" w:hAnsi="宋体" w:eastAsia="宋体" w:cs="宋体"/>
          <w:color w:val="000"/>
          <w:sz w:val="28"/>
          <w:szCs w:val="28"/>
        </w:rPr>
        <w:t xml:space="preserve">但追究其现实状况中涉及到的不同的物理层面和经济发展需求，使得电能输送的结构构成趋向复杂化，使得具体的人为处理工作不能有效实施，无法充分建立网络功率电传输的新型物理和经济机制，对于具体的成本分摊、理清现价规格等影响深刻。</w:t>
      </w:r>
    </w:p>
    <w:p>
      <w:pPr>
        <w:ind w:left="0" w:right="0" w:firstLine="560"/>
        <w:spacing w:before="450" w:after="450" w:line="312" w:lineRule="auto"/>
      </w:pPr>
      <w:r>
        <w:rPr>
          <w:rFonts w:ascii="宋体" w:hAnsi="宋体" w:eastAsia="宋体" w:cs="宋体"/>
          <w:color w:val="000"/>
          <w:sz w:val="28"/>
          <w:szCs w:val="28"/>
        </w:rPr>
        <w:t xml:space="preserve">(3)区域电网优势尚未得到全面发挥</w:t>
      </w:r>
    </w:p>
    <w:p>
      <w:pPr>
        <w:ind w:left="0" w:right="0" w:firstLine="560"/>
        <w:spacing w:before="450" w:after="450" w:line="312" w:lineRule="auto"/>
      </w:pPr>
      <w:r>
        <w:rPr>
          <w:rFonts w:ascii="宋体" w:hAnsi="宋体" w:eastAsia="宋体" w:cs="宋体"/>
          <w:color w:val="000"/>
          <w:sz w:val="28"/>
          <w:szCs w:val="28"/>
        </w:rPr>
        <w:t xml:space="preserve">我国经济发展之所以极不均匀，是因为能源的分布状况的不平衡，由于区域内部的电网优化很难实现经济一体化的具体要求。</w:t>
      </w:r>
    </w:p>
    <w:p>
      <w:pPr>
        <w:ind w:left="0" w:right="0" w:firstLine="560"/>
        <w:spacing w:before="450" w:after="450" w:line="312" w:lineRule="auto"/>
      </w:pPr>
      <w:r>
        <w:rPr>
          <w:rFonts w:ascii="宋体" w:hAnsi="宋体" w:eastAsia="宋体" w:cs="宋体"/>
          <w:color w:val="000"/>
          <w:sz w:val="28"/>
          <w:szCs w:val="28"/>
        </w:rPr>
        <w:t xml:space="preserve">所以，要重视建立区域电力市场的全面革新，实现电力资源的更广区域的优化配置和扩散，有利于克服电力市场之间相互隔离的单一局面，克服电力市场发展的局限性，无法形成专业的，有效的区域间的竞争机制，使得电力资源的充分发挥得不到具体落实和改善，电力资源的使用和供应状态不好，操作效率不是很好。</w:t>
      </w:r>
    </w:p>
    <w:p>
      <w:pPr>
        <w:ind w:left="0" w:right="0" w:firstLine="560"/>
        <w:spacing w:before="450" w:after="450" w:line="312" w:lineRule="auto"/>
      </w:pPr>
      <w:r>
        <w:rPr>
          <w:rFonts w:ascii="宋体" w:hAnsi="宋体" w:eastAsia="宋体" w:cs="宋体"/>
          <w:color w:val="000"/>
          <w:sz w:val="28"/>
          <w:szCs w:val="28"/>
        </w:rPr>
        <w:t xml:space="preserve">虽然后期在区域竞争机制上有所改善，但单个区域间的电力建设步伐相对缓慢，缺乏先进的科学技术和专业理念作指导，没有一定的借鉴对象，使得停滞不前的现象在近阶段的电力市场建立上表现的淋漓尽致。</w:t>
      </w:r>
    </w:p>
    <w:p>
      <w:pPr>
        <w:ind w:left="0" w:right="0" w:firstLine="560"/>
        <w:spacing w:before="450" w:after="450" w:line="312" w:lineRule="auto"/>
      </w:pPr>
      <w:r>
        <w:rPr>
          <w:rFonts w:ascii="宋体" w:hAnsi="宋体" w:eastAsia="宋体" w:cs="宋体"/>
          <w:color w:val="000"/>
          <w:sz w:val="28"/>
          <w:szCs w:val="28"/>
        </w:rPr>
        <w:t xml:space="preserve">主要表现为，大型发电集团利用其自身发展较好的基础优势，充分发挥去市场竞争力，使得一些地方的较小模式的发电企业毫无立足之地，在公平竞争理念下，也会显得力不从心，而内部早已存在的市场垄断正全面的攻击小规模的电力企业的核心发展地位，使得国家无法深入贯彻周边地区良性竞争的政策。</w:t>
      </w:r>
    </w:p>
    <w:p>
      <w:pPr>
        <w:ind w:left="0" w:right="0" w:firstLine="560"/>
        <w:spacing w:before="450" w:after="450" w:line="312" w:lineRule="auto"/>
      </w:pPr>
      <w:r>
        <w:rPr>
          <w:rFonts w:ascii="宋体" w:hAnsi="宋体" w:eastAsia="宋体" w:cs="宋体"/>
          <w:color w:val="000"/>
          <w:sz w:val="28"/>
          <w:szCs w:val="28"/>
        </w:rPr>
        <w:t xml:space="preserve">而建设跨区电网可以有助于避免用电的高度集中，实现供电的综合化管理，巩固建造统一智能电网的核心目的和要求。</w:t>
      </w:r>
    </w:p>
    <w:p>
      <w:pPr>
        <w:ind w:left="0" w:right="0" w:firstLine="560"/>
        <w:spacing w:before="450" w:after="450" w:line="312" w:lineRule="auto"/>
      </w:pPr>
      <w:r>
        <w:rPr>
          <w:rFonts w:ascii="宋体" w:hAnsi="宋体" w:eastAsia="宋体" w:cs="宋体"/>
          <w:color w:val="000"/>
          <w:sz w:val="28"/>
          <w:szCs w:val="28"/>
        </w:rPr>
        <w:t xml:space="preserve">建立有效的区域电力市场可以充分调动用电的综合化管理，分会市场在电力资源优化配置中的主导作用，进行包含一定机制的供电市场的建立。</w:t>
      </w:r>
    </w:p>
    <w:p>
      <w:pPr>
        <w:ind w:left="0" w:right="0" w:firstLine="560"/>
        <w:spacing w:before="450" w:after="450" w:line="312" w:lineRule="auto"/>
      </w:pPr>
      <w:r>
        <w:rPr>
          <w:rFonts w:ascii="宋体" w:hAnsi="宋体" w:eastAsia="宋体" w:cs="宋体"/>
          <w:color w:val="000"/>
          <w:sz w:val="28"/>
          <w:szCs w:val="28"/>
        </w:rPr>
        <w:t xml:space="preserve">而涉及到区域电力市场的建立，需要结合考虑许多细节方面的因素，单纯地依靠电力企业自身是无法完成的，应该充分发挥政府的决策作用，选择政府对投资的强力控制和价格的宏观拟定等权利进行一定的商榷，试图寻找新的市场开辟的途径，限制不正当的竞争和投资行为，保证各个区域的有效的、公平的竞争机制的建立，实现供电综合化的水准，带动相关经济的长足有效的发展，进而再一次巩固电力经济的市场核心地位。</w:t>
      </w:r>
    </w:p>
    <w:p>
      <w:pPr>
        <w:ind w:left="0" w:right="0" w:firstLine="560"/>
        <w:spacing w:before="450" w:after="450" w:line="312" w:lineRule="auto"/>
      </w:pPr>
      <w:r>
        <w:rPr>
          <w:rFonts w:ascii="宋体" w:hAnsi="宋体" w:eastAsia="宋体" w:cs="宋体"/>
          <w:color w:val="000"/>
          <w:sz w:val="28"/>
          <w:szCs w:val="28"/>
        </w:rPr>
        <w:t xml:space="preserve">2 提高电力经济发展水平的有效措施</w:t>
      </w:r>
    </w:p>
    <w:p>
      <w:pPr>
        <w:ind w:left="0" w:right="0" w:firstLine="560"/>
        <w:spacing w:before="450" w:after="450" w:line="312" w:lineRule="auto"/>
      </w:pPr>
      <w:r>
        <w:rPr>
          <w:rFonts w:ascii="宋体" w:hAnsi="宋体" w:eastAsia="宋体" w:cs="宋体"/>
          <w:color w:val="000"/>
          <w:sz w:val="28"/>
          <w:szCs w:val="28"/>
        </w:rPr>
        <w:t xml:space="preserve">针对目前我国电力发展的现状，和面对的一系列的难题和挫折，我们应该充分重视电力行业的监管工作。</w:t>
      </w:r>
    </w:p>
    <w:p>
      <w:pPr>
        <w:ind w:left="0" w:right="0" w:firstLine="560"/>
        <w:spacing w:before="450" w:after="450" w:line="312" w:lineRule="auto"/>
      </w:pPr>
      <w:r>
        <w:rPr>
          <w:rFonts w:ascii="宋体" w:hAnsi="宋体" w:eastAsia="宋体" w:cs="宋体"/>
          <w:color w:val="000"/>
          <w:sz w:val="28"/>
          <w:szCs w:val="28"/>
        </w:rPr>
        <w:t xml:space="preserve">要知道，这类工作自身具备一定的复杂性和难度，而电力行业中的具体监管工作更是难以处理，因此要注重各机构、各部门之间的职能划分，做到整体的系统设计和相应的资源整合，充分发挥政府的总体管理能力。</w:t>
      </w:r>
    </w:p>
    <w:p>
      <w:pPr>
        <w:ind w:left="0" w:right="0" w:firstLine="560"/>
        <w:spacing w:before="450" w:after="450" w:line="312" w:lineRule="auto"/>
      </w:pPr>
      <w:r>
        <w:rPr>
          <w:rFonts w:ascii="宋体" w:hAnsi="宋体" w:eastAsia="宋体" w:cs="宋体"/>
          <w:color w:val="000"/>
          <w:sz w:val="28"/>
          <w:szCs w:val="28"/>
        </w:rPr>
        <w:t xml:space="preserve">具体表现为：</w:t>
      </w:r>
    </w:p>
    <w:p>
      <w:pPr>
        <w:ind w:left="0" w:right="0" w:firstLine="560"/>
        <w:spacing w:before="450" w:after="450" w:line="312" w:lineRule="auto"/>
      </w:pPr>
      <w:r>
        <w:rPr>
          <w:rFonts w:ascii="宋体" w:hAnsi="宋体" w:eastAsia="宋体" w:cs="宋体"/>
          <w:color w:val="000"/>
          <w:sz w:val="28"/>
          <w:szCs w:val="28"/>
        </w:rPr>
        <w:t xml:space="preserve">电力行业需要按市场的需求和电力商品的特殊性和相关的企业管理需要进行组织机构的改革，首先，设置配网建设与改造的机构，加紧实现网络自动化的工程实施机构要求，设定特殊的用户投诉管理站;另一方面，为满足用户实现方便的费用结算途径，要建设地方的营业网点，具体实现配电网供电的可靠性，建立全过程、全时段的快速服务机构，使得用户能够连续不间断的全面利用电量。</w:t>
      </w:r>
    </w:p>
    <w:p>
      <w:pPr>
        <w:ind w:left="0" w:right="0" w:firstLine="560"/>
        <w:spacing w:before="450" w:after="450" w:line="312" w:lineRule="auto"/>
      </w:pPr>
      <w:r>
        <w:rPr>
          <w:rFonts w:ascii="宋体" w:hAnsi="宋体" w:eastAsia="宋体" w:cs="宋体"/>
          <w:color w:val="000"/>
          <w:sz w:val="28"/>
          <w:szCs w:val="28"/>
        </w:rPr>
        <w:t xml:space="preserve">而电力商品是一种不能储存的无形的经济交易物品，需要通过一定的媒介完成传输和使用的过程和功能，因此，应注重建设实现网络自动化的组织机构;关于售后服务要处理及时和妥当，使用户没有用电不便的困扰，售前服务也要做好，争取设立多个营业网点，为用户的报装要求提供更加方便的途径。</w:t>
      </w:r>
    </w:p>
    <w:p>
      <w:pPr>
        <w:ind w:left="0" w:right="0" w:firstLine="560"/>
        <w:spacing w:before="450" w:after="450" w:line="312" w:lineRule="auto"/>
      </w:pPr>
      <w:r>
        <w:rPr>
          <w:rFonts w:ascii="宋体" w:hAnsi="宋体" w:eastAsia="宋体" w:cs="宋体"/>
          <w:color w:val="000"/>
          <w:sz w:val="28"/>
          <w:szCs w:val="28"/>
        </w:rPr>
        <w:t xml:space="preserve">而业务流程的创新需要充分发挥项目经理的职责，以市场为有效立足点，建立专业的市场开发策划理念设计方案、需求预测与管理手段，用电新技术的推广，通过有目的的组织企业的整体营销活动，最大限度的发挥电力企业内部效益，具体实现利润的最大化，为企业再营销创造良好的工作环境; 对于具体业务的改革，还需要对电力员工进行系统的新型工业程序的传授，使其在繁琐的工作量中认识问题、分析问题、解决问题。</w:t>
      </w:r>
    </w:p>
    <w:p>
      <w:pPr>
        <w:ind w:left="0" w:right="0" w:firstLine="560"/>
        <w:spacing w:before="450" w:after="450" w:line="312" w:lineRule="auto"/>
      </w:pPr>
      <w:r>
        <w:rPr>
          <w:rFonts w:ascii="宋体" w:hAnsi="宋体" w:eastAsia="宋体" w:cs="宋体"/>
          <w:color w:val="000"/>
          <w:sz w:val="28"/>
          <w:szCs w:val="28"/>
        </w:rPr>
        <w:t xml:space="preserve">在此期间，员工不仅要掌握先进的科学理念，还有学会新型设备的操作与应用，尽可能的扩充自己的发展潜力，以提高组织的整体服务能力，促进电力经济事业的有效发展，建立专业、独立的电力市场竞争体制。</w:t>
      </w:r>
    </w:p>
    <w:p>
      <w:pPr>
        <w:ind w:left="0" w:right="0" w:firstLine="560"/>
        <w:spacing w:before="450" w:after="450" w:line="312" w:lineRule="auto"/>
      </w:pPr>
      <w:r>
        <w:rPr>
          <w:rFonts w:ascii="宋体" w:hAnsi="宋体" w:eastAsia="宋体" w:cs="宋体"/>
          <w:color w:val="000"/>
          <w:sz w:val="28"/>
          <w:szCs w:val="28"/>
        </w:rPr>
        <w:t xml:space="preserve">3 总结</w:t>
      </w:r>
    </w:p>
    <w:p>
      <w:pPr>
        <w:ind w:left="0" w:right="0" w:firstLine="560"/>
        <w:spacing w:before="450" w:after="450" w:line="312" w:lineRule="auto"/>
      </w:pPr>
      <w:r>
        <w:rPr>
          <w:rFonts w:ascii="宋体" w:hAnsi="宋体" w:eastAsia="宋体" w:cs="宋体"/>
          <w:color w:val="000"/>
          <w:sz w:val="28"/>
          <w:szCs w:val="28"/>
        </w:rPr>
        <w:t xml:space="preserve">电力市场经济的发展是一个漫长的过程，需要建立专业的电力市场竞争体制，结合政府的宏观控制要求和内部作业人员的专业技术处理能力，深刻分析电力企业发展需要关注的要素，对细节问题逐个处理，争取全面改良电力市场经济发展过程中的弊端，促进电力市场化建设的有效改革。</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[1]程晓红.充足电力确保工业经济全面恢复[n].西藏日报，.</w:t>
      </w:r>
    </w:p>
    <w:p>
      <w:pPr>
        <w:ind w:left="0" w:right="0" w:firstLine="560"/>
        <w:spacing w:before="450" w:after="450" w:line="312" w:lineRule="auto"/>
      </w:pPr>
      <w:r>
        <w:rPr>
          <w:rFonts w:ascii="宋体" w:hAnsi="宋体" w:eastAsia="宋体" w:cs="宋体"/>
          <w:color w:val="000"/>
          <w:sz w:val="28"/>
          <w:szCs w:val="28"/>
        </w:rPr>
        <w:t xml:space="preserve">[2]戎瑞安.电力建设工程项目承包风险评价及对策研究[j].山西建筑，.</w:t>
      </w:r>
    </w:p>
    <w:p>
      <w:pPr>
        <w:ind w:left="0" w:right="0" w:firstLine="560"/>
        <w:spacing w:before="450" w:after="450" w:line="312" w:lineRule="auto"/>
      </w:pPr>
      <w:r>
        <w:rPr>
          <w:rFonts w:ascii="宋体" w:hAnsi="宋体" w:eastAsia="宋体" w:cs="宋体"/>
          <w:color w:val="000"/>
          <w:sz w:val="28"/>
          <w:szCs w:val="28"/>
        </w:rPr>
        <w:t xml:space="preserve">[3]宋厚龙.基于系统动力学的电力需求预测模型设计[d].吉林大学，.</w:t>
      </w:r>
    </w:p>
    <w:p>
      <w:pPr>
        <w:ind w:left="0" w:right="0" w:firstLine="560"/>
        <w:spacing w:before="450" w:after="450" w:line="312" w:lineRule="auto"/>
      </w:pPr>
      <w:r>
        <w:rPr>
          <w:rFonts w:ascii="黑体" w:hAnsi="黑体" w:eastAsia="黑体" w:cs="黑体"/>
          <w:color w:val="000000"/>
          <w:sz w:val="36"/>
          <w:szCs w:val="36"/>
          <w:b w:val="1"/>
          <w:bCs w:val="1"/>
        </w:rPr>
        <w:t xml:space="preserve">最新我国物流业的现状和发展趋势分析论文(精)二</w:t>
      </w:r>
    </w:p>
    <w:p>
      <w:pPr>
        <w:ind w:left="0" w:right="0" w:firstLine="560"/>
        <w:spacing w:before="450" w:after="450" w:line="312" w:lineRule="auto"/>
      </w:pPr>
      <w:r>
        <w:rPr>
          <w:rFonts w:ascii="宋体" w:hAnsi="宋体" w:eastAsia="宋体" w:cs="宋体"/>
          <w:color w:val="000"/>
          <w:sz w:val="28"/>
          <w:szCs w:val="28"/>
        </w:rPr>
        <w:t xml:space="preserve">我国低碳经济发展必要性及其政策建议</w:t>
      </w:r>
    </w:p>
    <w:p>
      <w:pPr>
        <w:ind w:left="0" w:right="0" w:firstLine="560"/>
        <w:spacing w:before="450" w:after="450" w:line="312" w:lineRule="auto"/>
      </w:pPr>
      <w:r>
        <w:rPr>
          <w:rFonts w:ascii="宋体" w:hAnsi="宋体" w:eastAsia="宋体" w:cs="宋体"/>
          <w:color w:val="000"/>
          <w:sz w:val="28"/>
          <w:szCs w:val="28"/>
        </w:rPr>
        <w:t xml:space="preserve">来源：中国论文下载中心 [ 11-10-19 11:46:00 ] 作者：王友转 编辑：studa110711</w:t>
      </w:r>
    </w:p>
    <w:p>
      <w:pPr>
        <w:ind w:left="0" w:right="0" w:firstLine="560"/>
        <w:spacing w:before="450" w:after="450" w:line="312" w:lineRule="auto"/>
      </w:pPr>
      <w:r>
        <w:rPr>
          <w:rFonts w:ascii="宋体" w:hAnsi="宋体" w:eastAsia="宋体" w:cs="宋体"/>
          <w:color w:val="000"/>
          <w:sz w:val="28"/>
          <w:szCs w:val="28"/>
        </w:rPr>
        <w:t xml:space="preserve">摘要：低碳经济是当今世界的一个热门话题。本文从能源、环境、气候三个方面分析了我国经济发展存在的问题，引出了发展低碳经济的必要性，并提出一些政策建议。关键词：低碳经济能源环境气候 1．低碳经济的提出背景和内涵</w:t>
      </w:r>
    </w:p>
    <w:p>
      <w:pPr>
        <w:ind w:left="0" w:right="0" w:firstLine="560"/>
        <w:spacing w:before="450" w:after="450" w:line="312" w:lineRule="auto"/>
      </w:pPr>
      <w:r>
        <w:rPr>
          <w:rFonts w:ascii="宋体" w:hAnsi="宋体" w:eastAsia="宋体" w:cs="宋体"/>
          <w:color w:val="000"/>
          <w:sz w:val="28"/>
          <w:szCs w:val="28"/>
        </w:rPr>
        <w:t xml:space="preserve">自20_年英国政府在《能源白皮书》中首次提出了“低碳经济”理念以来，引起了国际社会越来越广泛的关注。所谓低碳经济，就是以低能耗、低污染、低排放为基础的经济模式，其实质是能源高效利用、清洁利用和低碳或无碳能源开发。</w:t>
      </w:r>
    </w:p>
    <w:p>
      <w:pPr>
        <w:ind w:left="0" w:right="0" w:firstLine="560"/>
        <w:spacing w:before="450" w:after="450" w:line="312" w:lineRule="auto"/>
      </w:pPr>
      <w:r>
        <w:rPr>
          <w:rFonts w:ascii="宋体" w:hAnsi="宋体" w:eastAsia="宋体" w:cs="宋体"/>
          <w:color w:val="000"/>
          <w:sz w:val="28"/>
          <w:szCs w:val="28"/>
        </w:rPr>
        <w:t xml:space="preserve">2．我国经济发展的现状及存在的问题 2.1 能源方面</w:t>
      </w:r>
    </w:p>
    <w:p>
      <w:pPr>
        <w:ind w:left="0" w:right="0" w:firstLine="560"/>
        <w:spacing w:before="450" w:after="450" w:line="312" w:lineRule="auto"/>
      </w:pPr>
      <w:r>
        <w:rPr>
          <w:rFonts w:ascii="宋体" w:hAnsi="宋体" w:eastAsia="宋体" w:cs="宋体"/>
          <w:color w:val="000"/>
          <w:sz w:val="28"/>
          <w:szCs w:val="28"/>
        </w:rPr>
        <w:t xml:space="preserve">我国人均资源占有量远低于世界水平，并且能源利用效率低和能源结构不合理现象并存。能源消费以煤碳为主，出现“富煤、贫油、少气”的能源结构，这使得我国在今后较长时期内以煤为主的能源格局不会发生根本性的改变。而煤碳中含有大量的碳，在消费煤碳的同时，势必会释放大量的二氧化碳。20_年煤炭占一次能源消费比例达67.9%，比世界平均水平高了41.5个百分点。烟尘和二氧化碳排放量的70%、二氧化硫的90%、氮氧化物的67%来自燃煤。20_年，我国煤炭消费的比例上升到68.5qo，二氧化碳排放跃居世界第二。20_年我国能源消费总量28.5亿吨标准煤，比上年增长4.0%。煤炭消费量27.4亿吨，增长3.0%。2.2环境方面</w:t>
      </w:r>
    </w:p>
    <w:p>
      <w:pPr>
        <w:ind w:left="0" w:right="0" w:firstLine="560"/>
        <w:spacing w:before="450" w:after="450" w:line="312" w:lineRule="auto"/>
      </w:pPr>
      <w:r>
        <w:rPr>
          <w:rFonts w:ascii="宋体" w:hAnsi="宋体" w:eastAsia="宋体" w:cs="宋体"/>
          <w:color w:val="000"/>
          <w:sz w:val="28"/>
          <w:szCs w:val="28"/>
        </w:rPr>
        <w:t xml:space="preserve">中国从1999年进入重化工时期，工业废气和废水排放量以及固废产生量也进入迅速增长阶段，年均增速分别达到22%、8.5%和17%。综合官方的文献和专家的判断(20_)，中国的环境形势大致是：长期积累的环境问题尚未解决，新的环境问题又在不断产生，一些地区环境污染和生态恶化已经到了相当严重的程度。流经城市的河段95%以上受到严重污染；70%的江河水系受到污染，其中40%基本丧失使用功能。世界上污染最严重的20个城市中，中国占了16个；1/3的国土面积受到酸雨影响。全国90%以上的天然草原退化，生物多样性减少。一些地区已经出现了“有河皆干、有水皆污、土地退化、沙漠碰头”等现象。2.3气候方面</w:t>
      </w:r>
    </w:p>
    <w:p>
      <w:pPr>
        <w:ind w:left="0" w:right="0" w:firstLine="560"/>
        <w:spacing w:before="450" w:after="450" w:line="312" w:lineRule="auto"/>
      </w:pPr>
      <w:r>
        <w:rPr>
          <w:rFonts w:ascii="宋体" w:hAnsi="宋体" w:eastAsia="宋体" w:cs="宋体"/>
          <w:color w:val="000"/>
          <w:sz w:val="28"/>
          <w:szCs w:val="28"/>
        </w:rPr>
        <w:t xml:space="preserve">全球气候变暖，带来冰川融化、水平面上升等一系列问题，使人类面临新的挑战。1986-20_年，中国连续出现了21个全国性暖冬，据20_年底发布的《气候变化国家评估报告》预测，未来中国气候变化的速度将进一步加快，很可能在未来50年至80年，全国平均温度升高2℃~3℃。20_年12月，哥本哈根气候大会的召开，各国就减排达成新的协议。我国要完成到20_年单位cdp=氧化碳排放比20_年下降40%-45%的目标。</w:t>
      </w:r>
    </w:p>
    <w:p>
      <w:pPr>
        <w:ind w:left="0" w:right="0" w:firstLine="560"/>
        <w:spacing w:before="450" w:after="450" w:line="312" w:lineRule="auto"/>
      </w:pPr>
      <w:r>
        <w:rPr>
          <w:rFonts w:ascii="宋体" w:hAnsi="宋体" w:eastAsia="宋体" w:cs="宋体"/>
          <w:color w:val="000"/>
          <w:sz w:val="28"/>
          <w:szCs w:val="28"/>
        </w:rPr>
        <w:t xml:space="preserve">综上所述，我国经济发展带来了严重的能源环境气候问题，要求我们转变经济发展方式，走可持续发展道路。根据环境库兹涅茨理论，人均国民收入水平与环境保护呈倒u型关系，而我国正处于谷点的左端，大力发展低碳经济，可以使我国提前进入谷底，最终迈向u型的右边，即人均国民收入增长的同时，环境状况也得到改善。3．我国发展低碳经济的政策及建议 3.1 加快能源、消费、产业结构的转变</w:t>
      </w:r>
    </w:p>
    <w:p>
      <w:pPr>
        <w:ind w:left="0" w:right="0" w:firstLine="560"/>
        <w:spacing w:before="450" w:after="450" w:line="312" w:lineRule="auto"/>
      </w:pPr>
      <w:r>
        <w:rPr>
          <w:rFonts w:ascii="宋体" w:hAnsi="宋体" w:eastAsia="宋体" w:cs="宋体"/>
          <w:color w:val="000"/>
          <w:sz w:val="28"/>
          <w:szCs w:val="28"/>
        </w:rPr>
        <w:t xml:space="preserve">我国能源的使用以高消耗、低效率为特征，要做到科学合理的利用能源，提高能源利用效率，就必须积极调整能源结构，降低对化石能源和碳基能源的依赖。如开发新能源，大力发展可再生能源，加速淘汰落后产能，加快风电太阳能等清洁高效能源建设。以此达到减少碳排放的目的。我国经济增长仍依赖于第二产业，作为低能耗的第三产业比重尚发展不够。应推动产业结构的优化升级，减少第一、二产业的比例，加快发展服务业。另外，还应积极发展循环经济，如发展废弃物回收循环利用的产业，将农作物的秸秆用于发展沼气等。</w:t>
      </w:r>
    </w:p>
    <w:p>
      <w:pPr>
        <w:ind w:left="0" w:right="0" w:firstLine="560"/>
        <w:spacing w:before="450" w:after="450" w:line="312" w:lineRule="auto"/>
      </w:pPr>
      <w:r>
        <w:rPr>
          <w:rFonts w:ascii="宋体" w:hAnsi="宋体" w:eastAsia="宋体" w:cs="宋体"/>
          <w:color w:val="000"/>
          <w:sz w:val="28"/>
          <w:szCs w:val="28"/>
        </w:rPr>
        <w:t xml:space="preserve">消费结构方面主要通过改变人们以往高消费、高浪费的生活方式，如倡导人们出门使用自行车或公共汽车等绿色交通工具，家中使用节能家电及居住空间的低碳装饰等，渐渐形成低能耗、低污染、低浪费的生活方式。3.2加大研发力度，进行技术创新。</w:t>
      </w:r>
    </w:p>
    <w:p>
      <w:pPr>
        <w:ind w:left="0" w:right="0" w:firstLine="560"/>
        <w:spacing w:before="450" w:after="450" w:line="312" w:lineRule="auto"/>
      </w:pPr>
      <w:r>
        <w:rPr>
          <w:rFonts w:ascii="宋体" w:hAnsi="宋体" w:eastAsia="宋体" w:cs="宋体"/>
          <w:color w:val="000"/>
          <w:sz w:val="28"/>
          <w:szCs w:val="28"/>
        </w:rPr>
        <w:t xml:space="preserve">我国应大力发展新能源和节能环保等方面的新技术，降低企业采用低碳经济所需的技术成本，保证企业的技术符合低碳经济发展的技术标准。由于低碳技术是一个新领域，抢先发展具有先发优势，一方面可以为我国经济增长带来新的增长点，另一方面有利于保护环境和提高能源资源利用效率。此外，还应发展清洁能源机制（cdm机制）建设，加强国际间技术交流合作。cdm是当前发达国家实现二氧化碳减排义务的重要手段。大力发展cdm项目有利于获得大量的二氧化碳减排额度，并实现低碳技术与资金的引进。通过技术进步提高废弃物的回收利用率以及循环利用，实现经济的低碳循环。</w:t>
      </w:r>
    </w:p>
    <w:p>
      <w:pPr>
        <w:ind w:left="0" w:right="0" w:firstLine="560"/>
        <w:spacing w:before="450" w:after="450" w:line="312" w:lineRule="auto"/>
      </w:pPr>
      <w:r>
        <w:rPr>
          <w:rFonts w:ascii="宋体" w:hAnsi="宋体" w:eastAsia="宋体" w:cs="宋体"/>
          <w:color w:val="000"/>
          <w:sz w:val="28"/>
          <w:szCs w:val="28"/>
        </w:rPr>
        <w:t xml:space="preserve">3.3政府的宏观调控和宣传</w:t>
      </w:r>
    </w:p>
    <w:p>
      <w:pPr>
        <w:ind w:left="0" w:right="0" w:firstLine="560"/>
        <w:spacing w:before="450" w:after="450" w:line="312" w:lineRule="auto"/>
      </w:pPr>
      <w:r>
        <w:rPr>
          <w:rFonts w:ascii="宋体" w:hAnsi="宋体" w:eastAsia="宋体" w:cs="宋体"/>
          <w:color w:val="000"/>
          <w:sz w:val="28"/>
          <w:szCs w:val="28"/>
        </w:rPr>
        <w:t xml:space="preserve">政府在发展低碳经济方面发挥着巨大作用，如：限制高碳产业的发展，加大对高碳产业排放量的征税力度；积极引导扶持低碳产业，对低碳产业的税收予以减免。完善市场体制，健全排污权交易机制，促进产业之间的竞争，扩大碳交易市场，如碳汇较多的省可以按一定价格向碳汇较少的省购买碳排放额等。通过植树造林，种植草皮，治理沙漠等措施增强绿化面积，增加碳汇储备。通过一系列的媒体，对广大民众进行节能、绿色消费等方面的教育、培训。参考文献：</w:t>
      </w:r>
    </w:p>
    <w:p>
      <w:pPr>
        <w:ind w:left="0" w:right="0" w:firstLine="560"/>
        <w:spacing w:before="450" w:after="450" w:line="312" w:lineRule="auto"/>
      </w:pPr>
      <w:r>
        <w:rPr>
          <w:rFonts w:ascii="宋体" w:hAnsi="宋体" w:eastAsia="宋体" w:cs="宋体"/>
          <w:color w:val="000"/>
          <w:sz w:val="28"/>
          <w:szCs w:val="28"/>
        </w:rPr>
        <w:t xml:space="preserve">[1]陈晓春，张喜辉．浅谈低碳经济下的消费引导[j]．消费经济，20_，(2)．</w:t>
      </w:r>
    </w:p>
    <w:p>
      <w:pPr>
        <w:ind w:left="0" w:right="0" w:firstLine="560"/>
        <w:spacing w:before="450" w:after="450" w:line="312" w:lineRule="auto"/>
      </w:pPr>
      <w:r>
        <w:rPr>
          <w:rFonts w:ascii="宋体" w:hAnsi="宋体" w:eastAsia="宋体" w:cs="宋体"/>
          <w:color w:val="000"/>
          <w:sz w:val="28"/>
          <w:szCs w:val="28"/>
        </w:rPr>
        <w:t xml:space="preserve">[2]刘传江，冯碧梅，低碳经济对武汉城市圈建设“两型社会”的启示[j]．中国人口·资源与环境，20_，(5)． [3]邵玲、胡少维．促进低碳经济发展的政策须尽快出台[j]，金融与经济，20_，(9)． [4]黄栋，李怀霞．中国行政管理j]，论促进低碳经济发展的政 府政策，20_，(5)．</w:t>
      </w:r>
    </w:p>
    <w:p>
      <w:pPr>
        <w:ind w:left="0" w:right="0" w:firstLine="560"/>
        <w:spacing w:before="450" w:after="450" w:line="312" w:lineRule="auto"/>
      </w:pPr>
      <w:r>
        <w:rPr>
          <w:rFonts w:ascii="黑体" w:hAnsi="黑体" w:eastAsia="黑体" w:cs="黑体"/>
          <w:color w:val="000000"/>
          <w:sz w:val="36"/>
          <w:szCs w:val="36"/>
          <w:b w:val="1"/>
          <w:bCs w:val="1"/>
        </w:rPr>
        <w:t xml:space="preserve">最新我国物流业的现状和发展趋势分析论文(精)三</w:t>
      </w:r>
    </w:p>
    <w:p>
      <w:pPr>
        <w:ind w:left="0" w:right="0" w:firstLine="560"/>
        <w:spacing w:before="450" w:after="450" w:line="312" w:lineRule="auto"/>
      </w:pPr>
      <w:r>
        <w:rPr>
          <w:rFonts w:ascii="宋体" w:hAnsi="宋体" w:eastAsia="宋体" w:cs="宋体"/>
          <w:color w:val="000"/>
          <w:sz w:val="28"/>
          <w:szCs w:val="28"/>
        </w:rPr>
        <w:t xml:space="preserve">我市发展低碳经济的几点看法</w:t>
      </w:r>
    </w:p>
    <w:p>
      <w:pPr>
        <w:ind w:left="0" w:right="0" w:firstLine="560"/>
        <w:spacing w:before="450" w:after="450" w:line="312" w:lineRule="auto"/>
      </w:pPr>
      <w:r>
        <w:rPr>
          <w:rFonts w:ascii="宋体" w:hAnsi="宋体" w:eastAsia="宋体" w:cs="宋体"/>
          <w:color w:val="000"/>
          <w:sz w:val="28"/>
          <w:szCs w:val="28"/>
        </w:rPr>
        <w:t xml:space="preserve">低碳经济是以低能耗、低污染、低排放为基础的经济模式，是人类社会继农业文明、工业文明之后的又一次重大进步。低碳经济实质是高能源利用效率和清洁能源结构问题，核心是能源技术创新、制度创新和人类生存发展观念的根本性变化。低碳经济的发展模式，为节能减排、发展循环经济、构建和谐社会提供了操作性诠释，是落实科学发展观、建设节约型社会的综合创新与实践，符合党的十七大报告提出的发展思路，是实现我国经济可持续发展的必由之路。</w:t>
      </w:r>
    </w:p>
    <w:p>
      <w:pPr>
        <w:ind w:left="0" w:right="0" w:firstLine="560"/>
        <w:spacing w:before="450" w:after="450" w:line="312" w:lineRule="auto"/>
      </w:pPr>
      <w:r>
        <w:rPr>
          <w:rFonts w:ascii="宋体" w:hAnsi="宋体" w:eastAsia="宋体" w:cs="宋体"/>
          <w:color w:val="000"/>
          <w:sz w:val="28"/>
          <w:szCs w:val="28"/>
        </w:rPr>
        <w:t xml:space="preserve">低碳经济并非仅是一个环保命题，也并非仅是一个经济命题，它实质上是一个发展问题、政治问题，是实现发展经济和保护环境“双赢”的根本解决办法。作为省会城市，济南市要发挥省会示范作用，努力开发新能源，发展低碳经济，为下一步经济又好又快发展打好良好的基础。</w:t>
      </w:r>
    </w:p>
    <w:p>
      <w:pPr>
        <w:ind w:left="0" w:right="0" w:firstLine="560"/>
        <w:spacing w:before="450" w:after="450" w:line="312" w:lineRule="auto"/>
      </w:pPr>
      <w:r>
        <w:rPr>
          <w:rFonts w:ascii="宋体" w:hAnsi="宋体" w:eastAsia="宋体" w:cs="宋体"/>
          <w:color w:val="000"/>
          <w:sz w:val="28"/>
          <w:szCs w:val="28"/>
        </w:rPr>
        <w:t xml:space="preserve">济南市能源消费结构现状</w:t>
      </w:r>
    </w:p>
    <w:p>
      <w:pPr>
        <w:ind w:left="0" w:right="0" w:firstLine="560"/>
        <w:spacing w:before="450" w:after="450" w:line="312" w:lineRule="auto"/>
      </w:pPr>
      <w:r>
        <w:rPr>
          <w:rFonts w:ascii="宋体" w:hAnsi="宋体" w:eastAsia="宋体" w:cs="宋体"/>
          <w:color w:val="000"/>
          <w:sz w:val="28"/>
          <w:szCs w:val="28"/>
        </w:rPr>
        <w:t xml:space="preserve">一、加快产业结构调整，推进制度和法律体系建设</w:t>
      </w:r>
    </w:p>
    <w:p>
      <w:pPr>
        <w:ind w:left="0" w:right="0" w:firstLine="560"/>
        <w:spacing w:before="450" w:after="450" w:line="312" w:lineRule="auto"/>
      </w:pPr>
      <w:r>
        <w:rPr>
          <w:rFonts w:ascii="宋体" w:hAnsi="宋体" w:eastAsia="宋体" w:cs="宋体"/>
          <w:color w:val="000"/>
          <w:sz w:val="28"/>
          <w:szCs w:val="28"/>
        </w:rPr>
        <w:t xml:space="preserve">济南作为传统工业城市，诸多高污染高排放的企业是耗能和污染的重点。我市应该积极探索产业结构调整，逐步减少第二产业在国民经济中的比重，加大第三产业比重，加快金融、保险、旅游、文化等现代服务业的发展，降低单位gdp能耗和碳排放。通过产业政策调整，鼓励高耗能高排放企业增强自主创新能力，开发低碳技术和低碳产品，以技术进步带动整个产业升级；鼓励企业引进先进的节能减排技术，增强对清洁能源的开发和利用；还要通过完善相关政策，强制淘汰高碳产业的落后产能。</w:t>
      </w:r>
    </w:p>
    <w:p>
      <w:pPr>
        <w:ind w:left="0" w:right="0" w:firstLine="560"/>
        <w:spacing w:before="450" w:after="450" w:line="312" w:lineRule="auto"/>
      </w:pPr>
      <w:r>
        <w:rPr>
          <w:rFonts w:ascii="宋体" w:hAnsi="宋体" w:eastAsia="宋体" w:cs="宋体"/>
          <w:color w:val="000"/>
          <w:sz w:val="28"/>
          <w:szCs w:val="28"/>
        </w:rPr>
        <w:t xml:space="preserve">致力于制度创新，从政策引导层面建立有利于形成低碳经济的产业结构、增长方式和消费模式。结合我市实际从产业结构调整、区域布局、技术进步和基础设施建设等方面着手，推进低碳经济发展和低碳城市建设。对税收政策、财政政策和信贷政策进行低碳化调整。出台鼓励企业进行低碳创新、节能减排、可再生能源使用的政策法规，考虑减免税收、财政补贴、政府采购、绿色信贷等措施，引领企业开发先进的低碳技术，研究和实施低碳生产模式，让企业的认识从仅仅知道“不准干什么”转变为知道“提倡干什么”。</w:t>
      </w:r>
    </w:p>
    <w:p>
      <w:pPr>
        <w:ind w:left="0" w:right="0" w:firstLine="560"/>
        <w:spacing w:before="450" w:after="450" w:line="312" w:lineRule="auto"/>
      </w:pPr>
      <w:r>
        <w:rPr>
          <w:rFonts w:ascii="宋体" w:hAnsi="宋体" w:eastAsia="宋体" w:cs="宋体"/>
          <w:color w:val="000"/>
          <w:sz w:val="28"/>
          <w:szCs w:val="28"/>
        </w:rPr>
        <w:t xml:space="preserve">二、制定和完善产业扶持政策，加快优势低碳产业的发展 对新能源、提高能效、生态基础设施等低碳经济产业实行政策倾斜。加快制定和修改有利于减缓温室气体排放、清洁能源发展、低碳能源开发和利用的鼓励政策和相关法规，加快推进能源体制改革，建立有助于实现能源结构调整和可持续发展的价格体系，推动可再生能源发展机制建设。</w:t>
      </w:r>
    </w:p>
    <w:p>
      <w:pPr>
        <w:ind w:left="0" w:right="0" w:firstLine="560"/>
        <w:spacing w:before="450" w:after="450" w:line="312" w:lineRule="auto"/>
      </w:pPr>
      <w:r>
        <w:rPr>
          <w:rFonts w:ascii="宋体" w:hAnsi="宋体" w:eastAsia="宋体" w:cs="宋体"/>
          <w:color w:val="000"/>
          <w:sz w:val="28"/>
          <w:szCs w:val="28"/>
        </w:rPr>
        <w:t xml:space="preserve">目前济南太阳能毛坯管产量占国内市场份额的51%，是全球最大的太阳能毛坯管生产基地。太阳能镀膜管产量占国内市场份额的25%，占国内高端市场的70%以上，产销量居国内市场第一位。根据《济南市新能源产业发展规划(20_-20_年)》，到20_年，我市将打造三大太阳能特色产业基地，其中，济南东部太阳能研发生产基地重点在太阳能光伏发电、光热利用及相关配套产品领域进行研发，形成集产学研于一体的太阳能产业集群。</w:t>
      </w:r>
    </w:p>
    <w:p>
      <w:pPr>
        <w:ind w:left="0" w:right="0" w:firstLine="560"/>
        <w:spacing w:before="450" w:after="450" w:line="312" w:lineRule="auto"/>
      </w:pPr>
      <w:r>
        <w:rPr>
          <w:rFonts w:ascii="宋体" w:hAnsi="宋体" w:eastAsia="宋体" w:cs="宋体"/>
          <w:color w:val="000"/>
          <w:sz w:val="28"/>
          <w:szCs w:val="28"/>
        </w:rPr>
        <w:t xml:space="preserve">对太阳能生产企业而言，通过政府出台明确的产业政策引导企业不断开发新</w:t>
      </w:r>
    </w:p>
    <w:p>
      <w:pPr>
        <w:ind w:left="0" w:right="0" w:firstLine="560"/>
        <w:spacing w:before="450" w:after="450" w:line="312" w:lineRule="auto"/>
      </w:pPr>
      <w:r>
        <w:rPr>
          <w:rFonts w:ascii="宋体" w:hAnsi="宋体" w:eastAsia="宋体" w:cs="宋体"/>
          <w:color w:val="000"/>
          <w:sz w:val="28"/>
          <w:szCs w:val="28"/>
        </w:rPr>
        <w:t xml:space="preserve">技术、新产品，提高产品质量。制定具体的政策措施和实施细则，将对太阳能热水器产业乃至清洁能源和可再生能源产业的持续健康发展产生积极影响，对在全社会形成节约能源资源和保护生态环境的产业结构、增长方式、消费模式方面起到促进作用，以此引导人们在建设生态文明中加强资源节约和环境保护意识。</w:t>
      </w:r>
    </w:p>
    <w:p>
      <w:pPr>
        <w:ind w:left="0" w:right="0" w:firstLine="560"/>
        <w:spacing w:before="450" w:after="450" w:line="312" w:lineRule="auto"/>
      </w:pPr>
      <w:r>
        <w:rPr>
          <w:rFonts w:ascii="宋体" w:hAnsi="宋体" w:eastAsia="宋体" w:cs="宋体"/>
          <w:color w:val="000"/>
          <w:sz w:val="28"/>
          <w:szCs w:val="28"/>
        </w:rPr>
        <w:t xml:space="preserve">三、探索运用市场机制，发展碳交易和合同能源管理</w:t>
      </w:r>
    </w:p>
    <w:p>
      <w:pPr>
        <w:ind w:left="0" w:right="0" w:firstLine="560"/>
        <w:spacing w:before="450" w:after="450" w:line="312" w:lineRule="auto"/>
      </w:pPr>
      <w:r>
        <w:rPr>
          <w:rFonts w:ascii="宋体" w:hAnsi="宋体" w:eastAsia="宋体" w:cs="宋体"/>
          <w:color w:val="000"/>
          <w:sz w:val="28"/>
          <w:szCs w:val="28"/>
        </w:rPr>
        <w:t xml:space="preserve">《京都议定书》于1997年签订，20_年正式生效。这是人类历史上首次以法规的形式限制温室气体排放。为了促进工业化国家有效完成减排任务，议定书允许三种灵活履约方式，其中清洁发展机制（cdm）指工业化国家投资者在发展中国家实施有利于可持续发展的减排项目，从而减少温室气体排放量，以履行所承诺的减排义务。由于发达国家能源利用率、能源结构和新能源技术已经达到一定高度，进一步减排成本高、难度大，而发展中国家减排空间则十分巨大，导致了不同国家的单位减排成本差别，碳交易随之产生。</w:t>
      </w:r>
    </w:p>
    <w:p>
      <w:pPr>
        <w:ind w:left="0" w:right="0" w:firstLine="560"/>
        <w:spacing w:before="450" w:after="450" w:line="312" w:lineRule="auto"/>
      </w:pPr>
      <w:r>
        <w:rPr>
          <w:rFonts w:ascii="宋体" w:hAnsi="宋体" w:eastAsia="宋体" w:cs="宋体"/>
          <w:color w:val="000"/>
          <w:sz w:val="28"/>
          <w:szCs w:val="28"/>
        </w:rPr>
        <w:t xml:space="preserve">从世界上来看，中国在cdm项目不管是项目量、减排量还是交易金额都是第一。但由于没有制度扶持、没有技术体系、没有检测规范，更没有一个规范国际碳交易市场，我国在国际碳交易市场一直处于被动地位。随着20_年《京都议定书》到期，碳交易也走到了十字路口，哥本哈根会议无果而终，国际市场对我国项目开始施压，此外，项目审批周期长，资金技术落实不到位等也是现实存在的问题。但终归而言，全球低碳经济大的形势不会改变。在十一五即将收尾之际，我国提出到20_年单位gdp较20_年碳减排40%到45%的目标，为国内碳交易市场提供了发展契机。</w:t>
      </w:r>
    </w:p>
    <w:p>
      <w:pPr>
        <w:ind w:left="0" w:right="0" w:firstLine="560"/>
        <w:spacing w:before="450" w:after="450" w:line="312" w:lineRule="auto"/>
      </w:pPr>
      <w:r>
        <w:rPr>
          <w:rFonts w:ascii="宋体" w:hAnsi="宋体" w:eastAsia="宋体" w:cs="宋体"/>
          <w:color w:val="000"/>
          <w:sz w:val="28"/>
          <w:szCs w:val="28"/>
        </w:rPr>
        <w:t xml:space="preserve">实现低碳经济一般有两种手段，一是行政手段，在我国比较常用，如强制关停小火电、小水泥；二是市场手段，包括征收碳税和碳交易。碳交易是利用市场机制引领低碳经济发展的必由之路。低碳经济最终要通过实体经济的技术革新和优化转型来减少对化石燃料的依赖，降低温室气体排放水平。但历史经验已经表明，如果没有市场机制的引入，仅仅通过企业和个人的自愿或强制行为是无法达到减排目标的。</w:t>
      </w:r>
    </w:p>
    <w:p>
      <w:pPr>
        <w:ind w:left="0" w:right="0" w:firstLine="560"/>
        <w:spacing w:before="450" w:after="450" w:line="312" w:lineRule="auto"/>
      </w:pPr>
      <w:r>
        <w:rPr>
          <w:rFonts w:ascii="宋体" w:hAnsi="宋体" w:eastAsia="宋体" w:cs="宋体"/>
          <w:color w:val="000"/>
          <w:sz w:val="28"/>
          <w:szCs w:val="28"/>
        </w:rPr>
        <w:t xml:space="preserve">减排目标的完成，必然涉及到财政政策与金融政策如何搭配的问题。通过碳交易这样一个完全市场化的行为来实现节能减排目标在我国目前还不能占据主导地位，各级政府的节能减排任务更多还是依靠行政手段完成。对于地方政府而言，想要减轻企业节能减排的成本压力，则应尽量争取更多的财政资金和政策扶持。</w:t>
      </w:r>
    </w:p>
    <w:p>
      <w:pPr>
        <w:ind w:left="0" w:right="0" w:firstLine="560"/>
        <w:spacing w:before="450" w:after="450" w:line="312" w:lineRule="auto"/>
      </w:pPr>
      <w:r>
        <w:rPr>
          <w:rFonts w:ascii="宋体" w:hAnsi="宋体" w:eastAsia="宋体" w:cs="宋体"/>
          <w:color w:val="000"/>
          <w:sz w:val="28"/>
          <w:szCs w:val="28"/>
        </w:rPr>
        <w:t xml:space="preserve">截至20_年4月，我国共有发改委批准的cdm项目2496个，在eb（cmd项目执行理事会）成功注册项目786个，占全球总数的36.95%，这些项目预计产生的二氧化碳年减排量共计20937.5吨，占东道国注册项目预计年减排总量的59.43%。但最终获得减排指标签发取得收益的只有200余个。虽然报批不可能全部签发，但是随着进一步发展，空间还是很大的。在已获得签发的项目中，大多数为开发难度较低的项目，而开发难度相对较高的“节能和提高能效cdm项目”仅有24个，钢铁行业9个项目全部属于此类项目，总签发量为550.2万吨，其中我市济钢的签发量占行业总签发量58.8％，目前已累计获得收益2700万欧元。</w:t>
      </w:r>
    </w:p>
    <w:p>
      <w:pPr>
        <w:ind w:left="0" w:right="0" w:firstLine="560"/>
        <w:spacing w:before="450" w:after="450" w:line="312" w:lineRule="auto"/>
      </w:pPr>
      <w:r>
        <w:rPr>
          <w:rFonts w:ascii="宋体" w:hAnsi="宋体" w:eastAsia="宋体" w:cs="宋体"/>
          <w:color w:val="000"/>
          <w:sz w:val="28"/>
          <w:szCs w:val="28"/>
        </w:rPr>
        <w:t xml:space="preserve">山东既是工业大省也是能耗大省，节能减排压力很大，存在很多高耗能高污染企业，但是节能余地和潜力同样很大，拥有大量成本低符合清洁发展机制要求的潜在项目，涉及多行业多领域，我省cdm项目资源量居全国前三。20_年12月我省首家碳经营交易所落户菏泽单县，为我省打造低碳经济注入活力。但交易</w:t>
      </w:r>
    </w:p>
    <w:p>
      <w:pPr>
        <w:ind w:left="0" w:right="0" w:firstLine="560"/>
        <w:spacing w:before="450" w:after="450" w:line="312" w:lineRule="auto"/>
      </w:pPr>
      <w:r>
        <w:rPr>
          <w:rFonts w:ascii="宋体" w:hAnsi="宋体" w:eastAsia="宋体" w:cs="宋体"/>
          <w:color w:val="000"/>
          <w:sz w:val="28"/>
          <w:szCs w:val="28"/>
        </w:rPr>
        <w:t xml:space="preserve">所成立的意义更多体现在对政府未来政策的预期上，由于作为发展中国家我国不承担二氧化碳减排义务，并没有相关政策对企业的二氧化碳排放量加以强制约束，所以企业通过碳交易完成减排目标更多的是一种自觉行为。截至20_年9月，我省已有104个项目获国家发改委批准，年减排量总计3040万吨二氧化碳当量，占全国总量的7.26%，但实际在eb注册和获得投资的项目也并不多。近年来，济南市在节能和提高能效、甲烷回收利用、温室气体分解等领域实施了一批cdm项目，已有济钢燃气-蒸汽联合循环发电、济南垃圾填埋气发电、山东中氟化工科技有限公司hfc-23分解等9个项目获得国家发改委批准，年减排二氧化碳预计达810.5万吨。济南作为传统工业城市，同时拥有省会城市的优势，应该研究碳交易市场的发展前景，认识和抓住碳交易的有利机会，充分发挥这一模式对节能减排的优势作用。</w:t>
      </w:r>
    </w:p>
    <w:p>
      <w:pPr>
        <w:ind w:left="0" w:right="0" w:firstLine="560"/>
        <w:spacing w:before="450" w:after="450" w:line="312" w:lineRule="auto"/>
      </w:pPr>
      <w:r>
        <w:rPr>
          <w:rFonts w:ascii="宋体" w:hAnsi="宋体" w:eastAsia="宋体" w:cs="宋体"/>
          <w:color w:val="000"/>
          <w:sz w:val="28"/>
          <w:szCs w:val="28"/>
        </w:rPr>
        <w:t xml:space="preserve">虽然中国碳交易市场巨大，但是一直以来在国际碳交易中，项目认定、减排流程、核算方法等标准都由买家制定。截至去年9月，全球自愿减排市场48%的交易都采用美国的vcs标准，其中36%来自中国。而同时一个由买家单方面制定的游戏规则是无法公平的。正是由于没有掌握话语权，中国、印度等一级碳交易市场达成的交易价格都比在欧洲的二级市场低一半以上。在哥本哈根气候大会上，北京环境交易所主导制定的“熊猫标准”公布，这是中国参与制定的首个自愿减排标准，虽然这个标准在中国尚不成熟的碳交易市场中还不能立即发挥作用，但是它标志着中国开始在全球碳交易中发出自己的声音。“熊猫标准”将确立自愿减排量的检测标准和原则，并规定自愿减排流程、评定机构、规则限定等内容，从而完善中国的碳排放交易市场机制。</w:t>
      </w:r>
    </w:p>
    <w:p>
      <w:pPr>
        <w:ind w:left="0" w:right="0" w:firstLine="560"/>
        <w:spacing w:before="450" w:after="450" w:line="312" w:lineRule="auto"/>
      </w:pPr>
      <w:r>
        <w:rPr>
          <w:rFonts w:ascii="宋体" w:hAnsi="宋体" w:eastAsia="宋体" w:cs="宋体"/>
          <w:color w:val="000"/>
          <w:sz w:val="28"/>
          <w:szCs w:val="28"/>
        </w:rPr>
        <w:t xml:space="preserve">未来我国的碳交易将更有自主权，随着市场的不断完善，其交易也将从国际市场进入到国内市场。作为一个新兴市场，必然要有政策的引导和机构的监督管理，作为地方节能监察机构，可以在以下领域进行探索：</w:t>
      </w:r>
    </w:p>
    <w:p>
      <w:pPr>
        <w:ind w:left="0" w:right="0" w:firstLine="560"/>
        <w:spacing w:before="450" w:after="450" w:line="312" w:lineRule="auto"/>
      </w:pPr>
      <w:r>
        <w:rPr>
          <w:rFonts w:ascii="宋体" w:hAnsi="宋体" w:eastAsia="宋体" w:cs="宋体"/>
          <w:color w:val="000"/>
          <w:sz w:val="28"/>
          <w:szCs w:val="28"/>
        </w:rPr>
        <w:t xml:space="preserve">（一）对碳交易的相关政策、技术标准进行推广宣传和解读，使更多企业认识碳交易模式。</w:t>
      </w:r>
    </w:p>
    <w:p>
      <w:pPr>
        <w:ind w:left="0" w:right="0" w:firstLine="560"/>
        <w:spacing w:before="450" w:after="450" w:line="312" w:lineRule="auto"/>
      </w:pPr>
      <w:r>
        <w:rPr>
          <w:rFonts w:ascii="宋体" w:hAnsi="宋体" w:eastAsia="宋体" w:cs="宋体"/>
          <w:color w:val="000"/>
          <w:sz w:val="28"/>
          <w:szCs w:val="28"/>
        </w:rPr>
        <w:t xml:space="preserve">（二）发掘有潜力的项目，推荐其报国家发改委审批。</w:t>
      </w:r>
    </w:p>
    <w:p>
      <w:pPr>
        <w:ind w:left="0" w:right="0" w:firstLine="560"/>
        <w:spacing w:before="450" w:after="450" w:line="312" w:lineRule="auto"/>
      </w:pPr>
      <w:r>
        <w:rPr>
          <w:rFonts w:ascii="宋体" w:hAnsi="宋体" w:eastAsia="宋体" w:cs="宋体"/>
          <w:color w:val="000"/>
          <w:sz w:val="28"/>
          <w:szCs w:val="28"/>
        </w:rPr>
        <w:t xml:space="preserve">（三）对实际运行的项目进行指导和技术支持。</w:t>
      </w:r>
    </w:p>
    <w:p>
      <w:pPr>
        <w:ind w:left="0" w:right="0" w:firstLine="560"/>
        <w:spacing w:before="450" w:after="450" w:line="312" w:lineRule="auto"/>
      </w:pPr>
      <w:r>
        <w:rPr>
          <w:rFonts w:ascii="宋体" w:hAnsi="宋体" w:eastAsia="宋体" w:cs="宋体"/>
          <w:color w:val="000"/>
          <w:sz w:val="28"/>
          <w:szCs w:val="28"/>
        </w:rPr>
        <w:t xml:space="preserve">（四）针对国家制定的相关标准进行分析与实践，对项目建设和验收进行评价。</w:t>
      </w:r>
    </w:p>
    <w:p>
      <w:pPr>
        <w:ind w:left="0" w:right="0" w:firstLine="560"/>
        <w:spacing w:before="450" w:after="450" w:line="312" w:lineRule="auto"/>
      </w:pPr>
      <w:r>
        <w:rPr>
          <w:rFonts w:ascii="宋体" w:hAnsi="宋体" w:eastAsia="宋体" w:cs="宋体"/>
          <w:color w:val="000"/>
          <w:sz w:val="28"/>
          <w:szCs w:val="28"/>
        </w:rPr>
        <w:t xml:space="preserve">发展低碳经济，开展节能减排，需要技术和政策的双重支持，同时必须有新的商业模式。合同能源管理机制（emc）作为一种新型节能减排市场化机制，在我国拥有很好的发展前景。</w:t>
      </w:r>
    </w:p>
    <w:p>
      <w:pPr>
        <w:ind w:left="0" w:right="0" w:firstLine="560"/>
        <w:spacing w:before="450" w:after="450" w:line="312" w:lineRule="auto"/>
      </w:pPr>
      <w:r>
        <w:rPr>
          <w:rFonts w:ascii="宋体" w:hAnsi="宋体" w:eastAsia="宋体" w:cs="宋体"/>
          <w:color w:val="000"/>
          <w:sz w:val="28"/>
          <w:szCs w:val="28"/>
        </w:rPr>
        <w:t xml:space="preserve">该模式由节能服务公司与客户（企业或机构）签订能源项目服务合同，为客户提供节能潜力分析、节能项目可行性分析、项目设计、项目融资、设备选购、施工、节能量检测、人员培训等项目的全过程的服务。以合同期内客户的节能效益来支付当前的节能项目成本，项目由节能服务公司承担风险，合同结束后客户得到全部设备和节能效益。合同能源管理恰恰是一种新的商业模式。作为市场节能新机制，这种商业模式对消费者、生产者、政府以致全社会都有极大好处。</w:t>
      </w:r>
    </w:p>
    <w:p>
      <w:pPr>
        <w:ind w:left="0" w:right="0" w:firstLine="560"/>
        <w:spacing w:before="450" w:after="450" w:line="312" w:lineRule="auto"/>
      </w:pPr>
      <w:r>
        <w:rPr>
          <w:rFonts w:ascii="宋体" w:hAnsi="宋体" w:eastAsia="宋体" w:cs="宋体"/>
          <w:color w:val="000"/>
          <w:sz w:val="28"/>
          <w:szCs w:val="28"/>
        </w:rPr>
        <w:t xml:space="preserve">我国上世纪90年代引入合同能源管理机制，通过示范、引导和推广，节能服务产业迅速发展，专业化的节能服务公司不断增多，服务范围已扩展到工业、建筑、交通、公共机构等多个领域。20_年，全国节能服务公司达502家，完</w:t>
      </w:r>
    </w:p>
    <w:p>
      <w:pPr>
        <w:ind w:left="0" w:right="0" w:firstLine="560"/>
        <w:spacing w:before="450" w:after="450" w:line="312" w:lineRule="auto"/>
      </w:pPr>
      <w:r>
        <w:rPr>
          <w:rFonts w:ascii="宋体" w:hAnsi="宋体" w:eastAsia="宋体" w:cs="宋体"/>
          <w:color w:val="000"/>
          <w:sz w:val="28"/>
          <w:szCs w:val="28"/>
        </w:rPr>
        <w:t xml:space="preserve">成总产值580多亿元，形成年节能能力1350万吨标准煤，对推动节能改造、减少能源消耗、增加社会就业发挥了积极作用。但是相比国外先进模式，我国的合同能源管理还处于初步阶段，合同能源管理公司还面临财税扶持政策少、融资困难、节能企业规模偏小、项目风险大、发展不规范等突出问题，严重制约了这一模式在我国的推广。如果合同能源管理这条举措能够在国内广泛推行，必将带动一个从设备制造到中介服务的新兴的低碳经济产业链的发展。</w:t>
      </w:r>
    </w:p>
    <w:p>
      <w:pPr>
        <w:ind w:left="0" w:right="0" w:firstLine="560"/>
        <w:spacing w:before="450" w:after="450" w:line="312" w:lineRule="auto"/>
      </w:pPr>
      <w:r>
        <w:rPr>
          <w:rFonts w:ascii="宋体" w:hAnsi="宋体" w:eastAsia="宋体" w:cs="宋体"/>
          <w:color w:val="000"/>
          <w:sz w:val="28"/>
          <w:szCs w:val="28"/>
        </w:rPr>
        <w:t xml:space="preserve">针对我国当前状况和节能减排的严峻形势和合同能源管理面临的实际困难，国务院于今年四月发布了《关于加快推行合同能源管理促进节能服务产业发展的意见》，《意见》中强调了合同能源管理的重要意义，阐述了合同能源管理的指导思想、基本原则和发展目标，明确了完善促进节能服务产业发展的政策措施，提出了加强对节能服务产业发展的指导和服务。根据《意见》，到20_年，我国将扶持培育一批专业化节能服务公司，发展壮大一批综合性大型节能服务公司，建立充满活力、特色鲜明、规范有序的节能服务市场。到20_年，建立比较完善的节能服务体系，专业化节能服务公司进一步壮大，服务能力进一步增强，服务领域进一步拓宽，合同能源管理成为用能单位实施节能改造的主要方式之一。20_年9月，上海在中国率先成立“合同能源管理指导委员会”，并实施了多个能源管理的发展。其能源合同管理已走在了全国前列。20_年9月，上海市经委、市财政局联合印发《上海市合同能源管理项目专项扶持实施办法》，充分调动节能服务公司和用能单位开展节能工作的积极性。20_年6月，北京市发改委公布《合同能源管理项目扶持办法（试行）》，明确了对合同能源管理项目的补助办法。相关政策的出台，有效地推动了合同能的主要方式之一。20_年4月，工信部印发了《关于进一步加强中小企业节能减排工作的指导意见》，其中指出要引导节能减排专业服务机构通过合同能源管理、节能设备租赁等方式积极参与中小企业节能减排项目建设，分享节能效益实现双赢。5月5日，国务院召开全国节能减排工作电视电话会议，重申了要认真落实推行合同能源管理、促进节能服务产业发展的政策措施。</w:t>
      </w:r>
    </w:p>
    <w:p>
      <w:pPr>
        <w:ind w:left="0" w:right="0" w:firstLine="560"/>
        <w:spacing w:before="450" w:after="450" w:line="312" w:lineRule="auto"/>
      </w:pPr>
      <w:r>
        <w:rPr>
          <w:rFonts w:ascii="宋体" w:hAnsi="宋体" w:eastAsia="宋体" w:cs="宋体"/>
          <w:color w:val="000"/>
          <w:sz w:val="28"/>
          <w:szCs w:val="28"/>
        </w:rPr>
        <w:t xml:space="preserve">早在1996年合同能源管理模式引入我国之初，作为首全国批成立的三家示范性专业能源管理公司，山东省便占据其一。山东工业比重较大，耗能大户多，但是专业能源管理服务机构还很少，故节能减排改造空间巨大，业务领域空间广阔。20_年11月，《山东省节约能源条例》正式颁布实施，其中激励措施中指出地方政府应当拿出专项资金支持包括开展合同能源管理和节能自愿协议的行为。12月，我省出台了《山东省人民政府关于进一步加强节能减排工作的意见》，其中指出大力发展以合同能源管理和清洁发展机制为主要形式的节能环保服务。可见，从国家到山东省，合同能源管理已经被提升到了空前高度。</w:t>
      </w:r>
    </w:p>
    <w:p>
      <w:pPr>
        <w:ind w:left="0" w:right="0" w:firstLine="560"/>
        <w:spacing w:before="450" w:after="450" w:line="312" w:lineRule="auto"/>
      </w:pPr>
      <w:r>
        <w:rPr>
          <w:rFonts w:ascii="宋体" w:hAnsi="宋体" w:eastAsia="宋体" w:cs="宋体"/>
          <w:color w:val="000"/>
          <w:sz w:val="28"/>
          <w:szCs w:val="28"/>
        </w:rPr>
        <w:t xml:space="preserve">相比较而言，我省虽然也注重合同能源模式，但是推广和规模都落后于先进城市，更没有专门的机构和明确的文件扶持这一产业的发展，限制了这一模式的发展。如今，国家层面已经将合同能源管理提升到政策高度，作为能耗大省，我们应该赶在全国前列，创新模式，拿出行之有效的方式扶持合同能源的发展，抓住这一有利时机，加大对节能专业服务机构的政策扶持和导向，制定符合本地区的合同能源专业指导性文件，这也是大势所趋。政府为推动合同能源管理采取的尝试措施，也是一种节能低碳投资体系新模式，它有利于政府充分调动社会力量，有效配置社会资金，引导民间资金投向节能低碳领域，并且实现企业零投资、节能服务公司创收益、环境资源受保护的多赢局面。</w:t>
      </w:r>
    </w:p>
    <w:p>
      <w:pPr>
        <w:ind w:left="0" w:right="0" w:firstLine="560"/>
        <w:spacing w:before="450" w:after="450" w:line="312" w:lineRule="auto"/>
      </w:pPr>
      <w:r>
        <w:rPr>
          <w:rFonts w:ascii="宋体" w:hAnsi="宋体" w:eastAsia="宋体" w:cs="宋体"/>
          <w:color w:val="000"/>
          <w:sz w:val="28"/>
          <w:szCs w:val="28"/>
        </w:rPr>
        <w:t xml:space="preserve">济钢集团部分煤气、余热蒸汽、氧气等能源介质阶段富余，而济钢周边企业</w:t>
      </w:r>
    </w:p>
    <w:p>
      <w:pPr>
        <w:ind w:left="0" w:right="0" w:firstLine="560"/>
        <w:spacing w:before="450" w:after="450" w:line="312" w:lineRule="auto"/>
      </w:pPr>
      <w:r>
        <w:rPr>
          <w:rFonts w:ascii="宋体" w:hAnsi="宋体" w:eastAsia="宋体" w:cs="宋体"/>
          <w:color w:val="000"/>
          <w:sz w:val="28"/>
          <w:szCs w:val="28"/>
        </w:rPr>
        <w:t xml:space="preserve">存在较大的市场需求，通过合同能源管理的方式先后与济南化肥厂、中益能公司、蓝星集团、重型集团、巨业化工等签订了相关合同，外供富余能源，同时将相关单位产生的副产品作为济钢的燃料回收利用，构建出工业生态代谢链，初步形成了区域循环经济模式。累计外供富余能源折标煤7.5万吨，价值3462万元，达到了经济生态节能多赢。</w:t>
      </w:r>
    </w:p>
    <w:p>
      <w:pPr>
        <w:ind w:left="0" w:right="0" w:firstLine="560"/>
        <w:spacing w:before="450" w:after="450" w:line="312" w:lineRule="auto"/>
      </w:pPr>
      <w:r>
        <w:rPr>
          <w:rFonts w:ascii="宋体" w:hAnsi="宋体" w:eastAsia="宋体" w:cs="宋体"/>
          <w:color w:val="000"/>
          <w:sz w:val="28"/>
          <w:szCs w:val="28"/>
        </w:rPr>
        <w:t xml:space="preserve">作为地方节能监察机构，在合同能源管理中可以做好以下方面工作：</w:t>
      </w:r>
    </w:p>
    <w:p>
      <w:pPr>
        <w:ind w:left="0" w:right="0" w:firstLine="560"/>
        <w:spacing w:before="450" w:after="450" w:line="312" w:lineRule="auto"/>
      </w:pPr>
      <w:r>
        <w:rPr>
          <w:rFonts w:ascii="宋体" w:hAnsi="宋体" w:eastAsia="宋体" w:cs="宋体"/>
          <w:color w:val="000"/>
          <w:sz w:val="28"/>
          <w:szCs w:val="28"/>
        </w:rPr>
        <w:t xml:space="preserve">（一）落实国家和地方相关政策，做好政策宣传，推广合同能源管理在我市的发展。</w:t>
      </w:r>
    </w:p>
    <w:p>
      <w:pPr>
        <w:ind w:left="0" w:right="0" w:firstLine="560"/>
        <w:spacing w:before="450" w:after="450" w:line="312" w:lineRule="auto"/>
      </w:pPr>
      <w:r>
        <w:rPr>
          <w:rFonts w:ascii="宋体" w:hAnsi="宋体" w:eastAsia="宋体" w:cs="宋体"/>
          <w:color w:val="000"/>
          <w:sz w:val="28"/>
          <w:szCs w:val="28"/>
        </w:rPr>
        <w:t xml:space="preserve">（二）出台相关政策对节能服务公司进行监管，指导行业发展；将监察工作中具有潜力的项目推荐给有实力的节能公司。</w:t>
      </w:r>
    </w:p>
    <w:p>
      <w:pPr>
        <w:ind w:left="0" w:right="0" w:firstLine="560"/>
        <w:spacing w:before="450" w:after="450" w:line="312" w:lineRule="auto"/>
      </w:pPr>
      <w:r>
        <w:rPr>
          <w:rFonts w:ascii="宋体" w:hAnsi="宋体" w:eastAsia="宋体" w:cs="宋体"/>
          <w:color w:val="000"/>
          <w:sz w:val="28"/>
          <w:szCs w:val="28"/>
        </w:rPr>
        <w:t xml:space="preserve">（三）对节能服务公司提供相应的技术支持和政策引导。</w:t>
      </w:r>
    </w:p>
    <w:p>
      <w:pPr>
        <w:ind w:left="0" w:right="0" w:firstLine="560"/>
        <w:spacing w:before="450" w:after="450" w:line="312" w:lineRule="auto"/>
      </w:pPr>
      <w:r>
        <w:rPr>
          <w:rFonts w:ascii="宋体" w:hAnsi="宋体" w:eastAsia="宋体" w:cs="宋体"/>
          <w:color w:val="000"/>
          <w:sz w:val="28"/>
          <w:szCs w:val="28"/>
        </w:rPr>
        <w:t xml:space="preserve">（四）对实施的合同项目的建设和指标验收进行检测与分析。</w:t>
      </w:r>
    </w:p>
    <w:p>
      <w:pPr>
        <w:ind w:left="0" w:right="0" w:firstLine="560"/>
        <w:spacing w:before="450" w:after="450" w:line="312" w:lineRule="auto"/>
      </w:pPr>
      <w:r>
        <w:rPr>
          <w:rFonts w:ascii="宋体" w:hAnsi="宋体" w:eastAsia="宋体" w:cs="宋体"/>
          <w:color w:val="000"/>
          <w:sz w:val="28"/>
          <w:szCs w:val="28"/>
        </w:rPr>
        <w:t xml:space="preserve">（五）协调节能服务公司与有关部门的联系，保障合同能源管理模式的健康发展。</w:t>
      </w:r>
    </w:p>
    <w:p>
      <w:pPr>
        <w:ind w:left="0" w:right="0" w:firstLine="560"/>
        <w:spacing w:before="450" w:after="450" w:line="312" w:lineRule="auto"/>
      </w:pPr>
      <w:r>
        <w:rPr>
          <w:rFonts w:ascii="宋体" w:hAnsi="宋体" w:eastAsia="宋体" w:cs="宋体"/>
          <w:color w:val="000"/>
          <w:sz w:val="28"/>
          <w:szCs w:val="28"/>
        </w:rPr>
        <w:t xml:space="preserve">四、加强节能技改和执法监督，推行企业能源体系建设</w:t>
      </w:r>
    </w:p>
    <w:p>
      <w:pPr>
        <w:ind w:left="0" w:right="0" w:firstLine="560"/>
        <w:spacing w:before="450" w:after="450" w:line="312" w:lineRule="auto"/>
      </w:pPr>
      <w:r>
        <w:rPr>
          <w:rFonts w:ascii="宋体" w:hAnsi="宋体" w:eastAsia="宋体" w:cs="宋体"/>
          <w:color w:val="000"/>
          <w:sz w:val="28"/>
          <w:szCs w:val="28"/>
        </w:rPr>
        <w:t xml:space="preserve">结合我市实际情况，通过行政手段和经济手段，加强节能减排技术改造。同时加大监督执法力度，切实落实《节能法》和相关法律法规，结合我市提出的节能减排具体目标。加快实施重点节能工程，规范用能单位能源管理。加强能耗限额审核与能源审计，坚决淘汰落后产能。出台固定资产投资项目节能评估审查办法，对新建固定资产严把准入关。顺应我省率先展开的企业能源管理体系建设，将这一体系落实推广，可以更好贯彻执行节能法律法规和政策标准，加强节能管理，加强节能技术进步，降低能耗，提高能源利用效率，实现节能目标。</w:t>
      </w:r>
    </w:p>
    <w:p>
      <w:pPr>
        <w:ind w:left="0" w:right="0" w:firstLine="560"/>
        <w:spacing w:before="450" w:after="450" w:line="312" w:lineRule="auto"/>
      </w:pPr>
      <w:r>
        <w:rPr>
          <w:rFonts w:ascii="宋体" w:hAnsi="宋体" w:eastAsia="宋体" w:cs="宋体"/>
          <w:color w:val="000"/>
          <w:sz w:val="28"/>
          <w:szCs w:val="28"/>
        </w:rPr>
        <w:t xml:space="preserve">五、加强建筑节能</w:t>
      </w:r>
    </w:p>
    <w:p>
      <w:pPr>
        <w:ind w:left="0" w:right="0" w:firstLine="560"/>
        <w:spacing w:before="450" w:after="450" w:line="312" w:lineRule="auto"/>
      </w:pPr>
      <w:r>
        <w:rPr>
          <w:rFonts w:ascii="宋体" w:hAnsi="宋体" w:eastAsia="宋体" w:cs="宋体"/>
          <w:color w:val="000"/>
          <w:sz w:val="28"/>
          <w:szCs w:val="28"/>
        </w:rPr>
        <w:t xml:space="preserve">目前中国建筑能耗在能源耗费总量的比重已从上世纪70年代末的10%，上升到近年来的27%左右，建筑节能被提到到新的高度。应着力加强政府规划和相关文件的贯彻落实力度，严格实施低碳建筑标准，新建筑的立项、审批和建设过程都必须遵照相关标准。近年来“低碳建筑”渐渐成了国内外关注的焦点，光伏与建筑相结合的太阳能应用方式也得到极大的推动。结合我市西部新城、东部新区、老城区改造、棚户区改造、市政公用建设、小清河两岸等新城区以及西客站片区等城市综合体项目的建设，坚持用低碳理念指导建筑设计，大力推广节能建筑材料，全面推广应用我市具有技术优势的太阳能与建筑一体化系统，综合运用浅表土壤源、中水等可再生能源，打造低碳建筑的全国典范。</w:t>
      </w:r>
    </w:p>
    <w:p>
      <w:pPr>
        <w:ind w:left="0" w:right="0" w:firstLine="560"/>
        <w:spacing w:before="450" w:after="450" w:line="312" w:lineRule="auto"/>
      </w:pPr>
      <w:r>
        <w:rPr>
          <w:rFonts w:ascii="宋体" w:hAnsi="宋体" w:eastAsia="宋体" w:cs="宋体"/>
          <w:color w:val="000"/>
          <w:sz w:val="28"/>
          <w:szCs w:val="28"/>
        </w:rPr>
        <w:t xml:space="preserve">六、推进农村低碳</w:t>
      </w:r>
    </w:p>
    <w:p>
      <w:pPr>
        <w:ind w:left="0" w:right="0" w:firstLine="560"/>
        <w:spacing w:before="450" w:after="450" w:line="312" w:lineRule="auto"/>
      </w:pPr>
      <w:r>
        <w:rPr>
          <w:rFonts w:ascii="宋体" w:hAnsi="宋体" w:eastAsia="宋体" w:cs="宋体"/>
          <w:color w:val="000"/>
          <w:sz w:val="28"/>
          <w:szCs w:val="28"/>
        </w:rPr>
        <w:t xml:space="preserve">农村能源是发展现代农业，推进新农村建设的重要物质基础，农村能源低碳化是大势所趋。当前，我市农村能源需求不断扩大，煤电等传统能源供应日趋紧张，进一步转变农村传统用能方式，开发农村新能源，推广沼气、秸秆等生物质能源，充分利用太阳能，加强植树造林，增强碳汇。农村新能源的开发与利用是支撑农村发展、提高农民生活质量的战略措施和重要任务，也是发展低碳经济与科学发展的新兴产业。</w:t>
      </w:r>
    </w:p>
    <w:p>
      <w:pPr>
        <w:ind w:left="0" w:right="0" w:firstLine="560"/>
        <w:spacing w:before="450" w:after="450" w:line="312" w:lineRule="auto"/>
      </w:pPr>
      <w:r>
        <w:rPr>
          <w:rFonts w:ascii="宋体" w:hAnsi="宋体" w:eastAsia="宋体" w:cs="宋体"/>
          <w:color w:val="000"/>
          <w:sz w:val="28"/>
          <w:szCs w:val="28"/>
        </w:rPr>
        <w:t xml:space="preserve">七、加强交通节能，发展公共交通</w:t>
      </w:r>
    </w:p>
    <w:p>
      <w:pPr>
        <w:ind w:left="0" w:right="0" w:firstLine="560"/>
        <w:spacing w:before="450" w:after="450" w:line="312" w:lineRule="auto"/>
      </w:pPr>
      <w:r>
        <w:rPr>
          <w:rFonts w:ascii="宋体" w:hAnsi="宋体" w:eastAsia="宋体" w:cs="宋体"/>
          <w:color w:val="000"/>
          <w:sz w:val="28"/>
          <w:szCs w:val="28"/>
        </w:rPr>
        <w:t xml:space="preserve">作为全国13个新能源汽车推广示范试点城市之一，我市应抓住契机，逐步提高混合动力汽车和电动汽车在公共交通领域的份额。结合我市实际探索公共交通发展方向，积极发展公共交通事业。加强交通运输节能监管，淘汰排放不达标、高耗油的车辆。</w:t>
      </w:r>
    </w:p>
    <w:p>
      <w:pPr>
        <w:ind w:left="0" w:right="0" w:firstLine="560"/>
        <w:spacing w:before="450" w:after="450" w:line="312" w:lineRule="auto"/>
      </w:pPr>
      <w:r>
        <w:rPr>
          <w:rFonts w:ascii="宋体" w:hAnsi="宋体" w:eastAsia="宋体" w:cs="宋体"/>
          <w:color w:val="000"/>
          <w:sz w:val="28"/>
          <w:szCs w:val="28"/>
        </w:rPr>
        <w:t xml:space="preserve">八、做好低碳经济宣传工作，倡导低碳社会氛围和生活方式</w:t>
      </w:r>
    </w:p>
    <w:p>
      <w:pPr>
        <w:ind w:left="0" w:right="0" w:firstLine="560"/>
        <w:spacing w:before="450" w:after="450" w:line="312" w:lineRule="auto"/>
      </w:pPr>
      <w:r>
        <w:rPr>
          <w:rFonts w:ascii="宋体" w:hAnsi="宋体" w:eastAsia="宋体" w:cs="宋体"/>
          <w:color w:val="000"/>
          <w:sz w:val="28"/>
          <w:szCs w:val="28"/>
        </w:rPr>
        <w:t xml:space="preserve">发展低碳型消费是建立低碳发展模式的一条重要途径，合理控制人口规模和城市扩张规模也是城市低碳发展模式的客观要求。城市要实现低碳转型，人的理念和行为必须转变，要通过宣传、教育等各种措施，引导人们形成低碳的生活模式和消费方式。济南作为省会城市，有基础、更有责任在全国率先推广低碳生活方式和低碳消费模式，建设低碳文明都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2026-11-01T04:39:38+08:00</dcterms:created>
  <dcterms:modified xsi:type="dcterms:W3CDTF">2026-11-01T04:39:38+08:00</dcterms:modified>
</cp:coreProperties>
</file>

<file path=docProps/custom.xml><?xml version="1.0" encoding="utf-8"?>
<Properties xmlns="http://schemas.openxmlformats.org/officeDocument/2006/custom-properties" xmlns:vt="http://schemas.openxmlformats.org/officeDocument/2006/docPropsVTypes"/>
</file>