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海洋动物特种兵</w:t>
      </w:r>
      <w:bookmarkEnd w:id="1"/>
    </w:p>
    <w:p>
      <w:pPr>
        <w:jc w:val="center"/>
        <w:spacing w:before="0" w:after="450"/>
      </w:pPr>
      <w:r>
        <w:rPr>
          <w:rFonts w:ascii="Arial" w:hAnsi="Arial" w:eastAsia="Arial" w:cs="Arial"/>
          <w:color w:val="999999"/>
          <w:sz w:val="20"/>
          <w:szCs w:val="20"/>
        </w:rPr>
        <w:t xml:space="preserve">来源：网络  作者：落日斜阳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海洋动物特种兵海鸥去“侦查”在第二次世界大战期间，英国军舰常常遭到神出鬼没的德军潜艇攻击，损失惨重。为了弄清楚德国潜艇的准确位置，英国一位潜艇司令想出一个巧妙的办法——用受过训练的海鸥追踪敌军潜艇的位置。训练的方法是：让自己的潜艇不断向海鸥...</w:t>
      </w:r>
    </w:p>
    <w:p>
      <w:pPr>
        <w:ind w:left="0" w:right="0" w:firstLine="560"/>
        <w:spacing w:before="450" w:after="450" w:line="312" w:lineRule="auto"/>
      </w:pPr>
      <w:r>
        <w:rPr>
          <w:rFonts w:ascii="宋体" w:hAnsi="宋体" w:eastAsia="宋体" w:cs="宋体"/>
          <w:color w:val="000"/>
          <w:sz w:val="28"/>
          <w:szCs w:val="28"/>
        </w:rPr>
        <w:t xml:space="preserve">海洋动物特种兵</w:t>
      </w:r>
    </w:p>
    <w:p>
      <w:pPr>
        <w:ind w:left="0" w:right="0" w:firstLine="560"/>
        <w:spacing w:before="450" w:after="450" w:line="312" w:lineRule="auto"/>
      </w:pPr>
      <w:r>
        <w:rPr>
          <w:rFonts w:ascii="宋体" w:hAnsi="宋体" w:eastAsia="宋体" w:cs="宋体"/>
          <w:color w:val="000"/>
          <w:sz w:val="28"/>
          <w:szCs w:val="28"/>
        </w:rPr>
        <w:t xml:space="preserve">海鸥去“侦查”</w:t>
      </w:r>
    </w:p>
    <w:p>
      <w:pPr>
        <w:ind w:left="0" w:right="0" w:firstLine="560"/>
        <w:spacing w:before="450" w:after="450" w:line="312" w:lineRule="auto"/>
      </w:pPr>
      <w:r>
        <w:rPr>
          <w:rFonts w:ascii="宋体" w:hAnsi="宋体" w:eastAsia="宋体" w:cs="宋体"/>
          <w:color w:val="000"/>
          <w:sz w:val="28"/>
          <w:szCs w:val="28"/>
        </w:rPr>
        <w:t xml:space="preserve">在第二次世界大战期间，英国军舰常常遭到神出鬼没的德军潜艇攻击，损失惨重。为了弄清楚德国潜艇的准确位置，英国一位潜艇司令想出一个巧妙的办法——用受过训练的海鸥追踪敌军潜艇的位置。训练的方法是：让自己的潜艇不断向海鸥投放食物，引诱海鸥成群结队地聚集在潜艇上方的海面上，争先恐后地抢食。久而久之，海鸥只要看到水下有黑影运动，不论那是哪国的潜艇，便会尾随黑影在海面上盘旋，希望得到食物。英军在沿海附近设置了许多瞭望塔，一旦发现海鸥成群结队地在某片海面盘旋， 就知道那里水下可能会有情况，核实准确后，发射鱼雷，一些德军潜艇就这样被英军击沉。</w:t>
      </w:r>
    </w:p>
    <w:p>
      <w:pPr>
        <w:ind w:left="0" w:right="0" w:firstLine="560"/>
        <w:spacing w:before="450" w:after="450" w:line="312" w:lineRule="auto"/>
      </w:pPr>
      <w:r>
        <w:rPr>
          <w:rFonts w:ascii="宋体" w:hAnsi="宋体" w:eastAsia="宋体" w:cs="宋体"/>
          <w:color w:val="000"/>
          <w:sz w:val="28"/>
          <w:szCs w:val="28"/>
        </w:rPr>
        <w:t xml:space="preserve">海豚当“间谍”</w:t>
      </w:r>
    </w:p>
    <w:p>
      <w:pPr>
        <w:ind w:left="0" w:right="0" w:firstLine="560"/>
        <w:spacing w:before="450" w:after="450" w:line="312" w:lineRule="auto"/>
      </w:pPr>
      <w:r>
        <w:rPr>
          <w:rFonts w:ascii="宋体" w:hAnsi="宋体" w:eastAsia="宋体" w:cs="宋体"/>
          <w:color w:val="000"/>
          <w:sz w:val="28"/>
          <w:szCs w:val="28"/>
        </w:rPr>
        <w:t xml:space="preserve">在海洋动物中，海豚算是比较聪明的，因此许多国家训练它充当间谍，获取情报。</w:t>
      </w:r>
    </w:p>
    <w:p>
      <w:pPr>
        <w:ind w:left="0" w:right="0" w:firstLine="560"/>
        <w:spacing w:before="450" w:after="450" w:line="312" w:lineRule="auto"/>
      </w:pPr>
      <w:r>
        <w:rPr>
          <w:rFonts w:ascii="宋体" w:hAnsi="宋体" w:eastAsia="宋体" w:cs="宋体"/>
          <w:color w:val="000"/>
          <w:sz w:val="28"/>
          <w:szCs w:val="28"/>
        </w:rPr>
        <w:t xml:space="preserve">20世纪60年代，“古巴危机”期间，苏联海军把导弹运到古巴，同时还派去了潜艇和军舰。一时间，苏美关系异常紧张。美国中央情报局为了获取苏联核潜艇的有关资料，就派一只受过训练、代号为“间谍”的海豚，带着窃听器游到停泊在古巴附近海底的苏联核潜艇那儿，把微型窃听器安放在核潜艇底部。过了几个星期，这只“间谍”又接受命令，游回老地方，把那枚微型窃听器取回来。尽管停泊核潜艇的港口筑有森严堡垒也无济于事，苏联海军做梦也不会想到海豚“间谍”的秘密行动。结果，美军军事情报机关不费吹灰之力就获取了苏联核潜艇上的许多重要情报，令苏联海军十分被动。</w:t>
      </w:r>
    </w:p>
    <w:p>
      <w:pPr>
        <w:ind w:left="0" w:right="0" w:firstLine="560"/>
        <w:spacing w:before="450" w:after="450" w:line="312" w:lineRule="auto"/>
      </w:pPr>
      <w:r>
        <w:rPr>
          <w:rFonts w:ascii="宋体" w:hAnsi="宋体" w:eastAsia="宋体" w:cs="宋体"/>
          <w:color w:val="000"/>
          <w:sz w:val="28"/>
          <w:szCs w:val="28"/>
        </w:rPr>
        <w:t xml:space="preserve">海虾打“掩护”</w:t>
      </w:r>
    </w:p>
    <w:p>
      <w:pPr>
        <w:ind w:left="0" w:right="0" w:firstLine="560"/>
        <w:spacing w:before="450" w:after="450" w:line="312" w:lineRule="auto"/>
      </w:pPr>
      <w:r>
        <w:rPr>
          <w:rFonts w:ascii="宋体" w:hAnsi="宋体" w:eastAsia="宋体" w:cs="宋体"/>
          <w:color w:val="000"/>
          <w:sz w:val="28"/>
          <w:szCs w:val="28"/>
        </w:rPr>
        <w:t xml:space="preserve">第二次世界大战期间，日本海军曾经拼命捕捉一种叫“弹指虾”的小海虾，然后再把它悄悄放到停泊着美国舰队的海洋附为了防备日本潜艇的偷袭，他们在水下布置了声呐等设备，日本潜艇在水下行驶时，机器和螺旋桨发出的声响就会被美军的声呐等收音设备接收到。而“弹指虾”在水下活动的时候，身体会发出一种像人弹手指一样的声音。一只“弹指虾”发出的声音不大，但无数只弹指虾聚集在那儿，它们产生的噪音会把潜艇发出的声音淹没，使美军舰艇不能发觉前来偷袭的日本潜艇。</w:t>
      </w:r>
    </w:p>
    <w:p>
      <w:pPr>
        <w:ind w:left="0" w:right="0" w:firstLine="560"/>
        <w:spacing w:before="450" w:after="450" w:line="312" w:lineRule="auto"/>
      </w:pPr>
      <w:r>
        <w:rPr>
          <w:rFonts w:ascii="宋体" w:hAnsi="宋体" w:eastAsia="宋体" w:cs="宋体"/>
          <w:color w:val="000"/>
          <w:sz w:val="28"/>
          <w:szCs w:val="28"/>
        </w:rPr>
        <w:t xml:space="preserve">结果，靠“弹指虾”的掩护，日本潜艇悄悄地靠近美军舰艇停泊的港口，向美军舰艇发射鱼雷将其炸沉，使美国海军损失惨重。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2026-08-22T02:13:18+08:00</dcterms:created>
  <dcterms:modified xsi:type="dcterms:W3CDTF">2026-08-22T02:13:18+08:00</dcterms:modified>
</cp:coreProperties>
</file>

<file path=docProps/custom.xml><?xml version="1.0" encoding="utf-8"?>
<Properties xmlns="http://schemas.openxmlformats.org/officeDocument/2006/custom-properties" xmlns:vt="http://schemas.openxmlformats.org/officeDocument/2006/docPropsVTypes"/>
</file>