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最新高标准农田高标准农田建设实施方案如何写</w:t>
      </w:r>
      <w:bookmarkEnd w:id="1"/>
    </w:p>
    <w:p>
      <w:pPr>
        <w:jc w:val="center"/>
        <w:spacing w:before="0" w:after="450"/>
      </w:pPr>
      <w:r>
        <w:rPr>
          <w:rFonts w:ascii="Arial" w:hAnsi="Arial" w:eastAsia="Arial" w:cs="Arial"/>
          <w:color w:val="999999"/>
          <w:sz w:val="20"/>
          <w:szCs w:val="20"/>
        </w:rPr>
        <w:t xml:space="preserve">来源：网络  作者：落花成痕  更新时间：2026-10-15</w:t>
      </w:r>
    </w:p>
    <w:p>
      <w:pPr>
        <w:ind w:left="0" w:right="0" w:firstLine="480"/>
        <w:spacing w:before="0" w:after="450" w:line="360" w:lineRule="auto"/>
      </w:pPr>
      <w:r>
        <w:rPr>
          <w:rFonts w:ascii="宋体" w:hAnsi="宋体" w:eastAsia="宋体" w:cs="宋体"/>
          <w:color w:val="333333"/>
          <w:sz w:val="24"/>
          <w:szCs w:val="24"/>
          <w:i w:val="1"/>
          <w:iCs w:val="1"/>
        </w:rPr>
        <w:t xml:space="preserve">最新高标准农田高标准农田建设实施方案如何写一依据高标准农田建设的规划要求，在耕地质量监测板块建设了气象监测系统、土壤监测系统、作物生长监测系统，配备了气象监测站、土壤多参数监测站、移动式作物生长监测站、土壤紧实度测量仪、土壤墒情速测仪土壤样...</w:t>
      </w:r>
    </w:p>
    <w:p>
      <w:pPr>
        <w:ind w:left="0" w:right="0" w:firstLine="560"/>
        <w:spacing w:before="450" w:after="450" w:line="312" w:lineRule="auto"/>
      </w:pPr>
      <w:r>
        <w:rPr>
          <w:rFonts w:ascii="黑体" w:hAnsi="黑体" w:eastAsia="黑体" w:cs="黑体"/>
          <w:color w:val="000000"/>
          <w:sz w:val="36"/>
          <w:szCs w:val="36"/>
          <w:b w:val="1"/>
          <w:bCs w:val="1"/>
        </w:rPr>
        <w:t xml:space="preserve">最新高标准农田高标准农田建设实施方案如何写一</w:t>
      </w:r>
    </w:p>
    <w:p>
      <w:pPr>
        <w:ind w:left="0" w:right="0" w:firstLine="560"/>
        <w:spacing w:before="450" w:after="450" w:line="312" w:lineRule="auto"/>
      </w:pPr>
      <w:r>
        <w:rPr>
          <w:rFonts w:ascii="宋体" w:hAnsi="宋体" w:eastAsia="宋体" w:cs="宋体"/>
          <w:color w:val="000"/>
          <w:sz w:val="28"/>
          <w:szCs w:val="28"/>
        </w:rPr>
        <w:t xml:space="preserve">依据高标准农田建设的规划要求，在耕地质量监测板块建设了气象监测系统、土壤监测系统、作物生长监测系统，配备了气象监测站、土壤多参数监测站、移动式作物生长监测站、土壤紧实度测量仪、土壤墒情速测仪土壤样品采集设备，采集土壤、气象环境数据，结合作物长势，进行综合分析。</w:t>
      </w:r>
    </w:p>
    <w:p>
      <w:pPr>
        <w:ind w:left="0" w:right="0" w:firstLine="560"/>
        <w:spacing w:before="450" w:after="450" w:line="312" w:lineRule="auto"/>
      </w:pPr>
      <w:r>
        <w:rPr>
          <w:rFonts w:ascii="宋体" w:hAnsi="宋体" w:eastAsia="宋体" w:cs="宋体"/>
          <w:color w:val="000"/>
          <w:sz w:val="28"/>
          <w:szCs w:val="28"/>
        </w:rPr>
        <w:t xml:space="preserve">通过智能硬件设备，检测盐碱土壤和酸化土壤，同时配合耕地质量保护系统和土壤墒情监测平台，实现对土壤数据的实时统计和分析;实施测土配方施肥，促进土壤养分平衡，提高耕地质量水平，改善土壤生态环境。</w:t>
      </w:r>
    </w:p>
    <w:p>
      <w:pPr>
        <w:ind w:left="0" w:right="0" w:firstLine="560"/>
        <w:spacing w:before="450" w:after="450" w:line="312" w:lineRule="auto"/>
      </w:pPr>
      <w:r>
        <w:rPr>
          <w:rFonts w:ascii="宋体" w:hAnsi="宋体" w:eastAsia="宋体" w:cs="宋体"/>
          <w:color w:val="000"/>
          <w:sz w:val="28"/>
          <w:szCs w:val="28"/>
        </w:rPr>
        <w:t xml:space="preserve">2、高效节水灌溉</w:t>
      </w:r>
    </w:p>
    <w:p>
      <w:pPr>
        <w:ind w:left="0" w:right="0" w:firstLine="560"/>
        <w:spacing w:before="450" w:after="450" w:line="312" w:lineRule="auto"/>
      </w:pPr>
      <w:r>
        <w:rPr>
          <w:rFonts w:ascii="宋体" w:hAnsi="宋体" w:eastAsia="宋体" w:cs="宋体"/>
          <w:color w:val="000"/>
          <w:sz w:val="28"/>
          <w:szCs w:val="28"/>
        </w:rPr>
        <w:t xml:space="preserve">高效节水灌溉是对除土渠输水和地表漫灌之外所有输、灌水方式的统称。通过科学规划建设高标准农田的田间灌溉节水工程，建设智能机井灌溉系统和水肥一体化系统，对水资源数据，用水情况，灌溉情况等进行科学管理。</w:t>
      </w:r>
    </w:p>
    <w:p>
      <w:pPr>
        <w:ind w:left="0" w:right="0" w:firstLine="560"/>
        <w:spacing w:before="450" w:after="450" w:line="312" w:lineRule="auto"/>
      </w:pPr>
      <w:r>
        <w:rPr>
          <w:rFonts w:ascii="宋体" w:hAnsi="宋体" w:eastAsia="宋体" w:cs="宋体"/>
          <w:color w:val="000"/>
          <w:sz w:val="28"/>
          <w:szCs w:val="28"/>
        </w:rPr>
        <w:t xml:space="preserve">①高效节水设备</w:t>
      </w:r>
    </w:p>
    <w:p>
      <w:pPr>
        <w:ind w:left="0" w:right="0" w:firstLine="560"/>
        <w:spacing w:before="450" w:after="450" w:line="312" w:lineRule="auto"/>
      </w:pPr>
      <w:r>
        <w:rPr>
          <w:rFonts w:ascii="宋体" w:hAnsi="宋体" w:eastAsia="宋体" w:cs="宋体"/>
          <w:color w:val="000"/>
          <w:sz w:val="28"/>
          <w:szCs w:val="28"/>
        </w:rPr>
        <w:t xml:space="preserve">水肥一体化智能监控系统由系统云平台、墒情数据采集终端、视频监控、施肥机、过滤系统、阀门控制器，电磁阀，田间管路等组成。</w:t>
      </w:r>
    </w:p>
    <w:p>
      <w:pPr>
        <w:ind w:left="0" w:right="0" w:firstLine="560"/>
        <w:spacing w:before="450" w:after="450" w:line="312" w:lineRule="auto"/>
      </w:pPr>
      <w:r>
        <w:rPr>
          <w:rFonts w:ascii="宋体" w:hAnsi="宋体" w:eastAsia="宋体" w:cs="宋体"/>
          <w:color w:val="000"/>
          <w:sz w:val="28"/>
          <w:szCs w:val="28"/>
        </w:rPr>
        <w:t xml:space="preserve">②高效节水技术</w:t>
      </w:r>
    </w:p>
    <w:p>
      <w:pPr>
        <w:ind w:left="0" w:right="0" w:firstLine="560"/>
        <w:spacing w:before="450" w:after="450" w:line="312" w:lineRule="auto"/>
      </w:pPr>
      <w:r>
        <w:rPr>
          <w:rFonts w:ascii="宋体" w:hAnsi="宋体" w:eastAsia="宋体" w:cs="宋体"/>
          <w:color w:val="000"/>
          <w:sz w:val="28"/>
          <w:szCs w:val="28"/>
        </w:rPr>
        <w:t xml:space="preserve">系统配备墒情监测设备、水肥一体机，可根据监测的土壤水分、作物种类的需肥规律，设置不同的程序，进行对应作物的、周期性、有计划的水肥轮灌。</w:t>
      </w:r>
    </w:p>
    <w:p>
      <w:pPr>
        <w:ind w:left="0" w:right="0" w:firstLine="560"/>
        <w:spacing w:before="450" w:after="450" w:line="312" w:lineRule="auto"/>
      </w:pPr>
      <w:r>
        <w:rPr>
          <w:rFonts w:ascii="宋体" w:hAnsi="宋体" w:eastAsia="宋体" w:cs="宋体"/>
          <w:color w:val="000"/>
          <w:sz w:val="28"/>
          <w:szCs w:val="28"/>
        </w:rPr>
        <w:t xml:space="preserve">3、绿色防控</w:t>
      </w:r>
    </w:p>
    <w:p>
      <w:pPr>
        <w:ind w:left="0" w:right="0" w:firstLine="560"/>
        <w:spacing w:before="450" w:after="450" w:line="312" w:lineRule="auto"/>
      </w:pPr>
      <w:r>
        <w:rPr>
          <w:rFonts w:ascii="宋体" w:hAnsi="宋体" w:eastAsia="宋体" w:cs="宋体"/>
          <w:color w:val="000"/>
          <w:sz w:val="28"/>
          <w:szCs w:val="28"/>
        </w:rPr>
        <w:t xml:space="preserve">以科学发展观为指导，深入贯彻“公共植保”和“绿色植保”理念，以“防灾减损、提质增效、保障安全”为目标，扎实做好病虫灾害监测预警和防治指导公共服务，确保农产品质量安全和食品生产安全。通过在农作物生长过程中实施以虫情测报灯、性诱测报系统、孢子自动捕捉监测系统、杀虫灯、黏虫黄板、盒式诱捕器等绿色防控仪器设备。</w:t>
      </w:r>
    </w:p>
    <w:p>
      <w:pPr>
        <w:ind w:left="0" w:right="0" w:firstLine="560"/>
        <w:spacing w:before="450" w:after="450" w:line="312" w:lineRule="auto"/>
      </w:pPr>
      <w:r>
        <w:rPr>
          <w:rFonts w:ascii="宋体" w:hAnsi="宋体" w:eastAsia="宋体" w:cs="宋体"/>
          <w:color w:val="000"/>
          <w:sz w:val="28"/>
          <w:szCs w:val="28"/>
        </w:rPr>
        <w:t xml:space="preserve">运用理化诱控技术和科技手段相结合，有效控制农作物病虫害，并根据因害设防原则，对生态环境保护工作进行合理布局，在高标准农田区域内布置农田天眼、无人机进行绿色防治、灾情监控、统防统治。</w:t>
      </w:r>
    </w:p>
    <w:p>
      <w:pPr>
        <w:ind w:left="0" w:right="0" w:firstLine="560"/>
        <w:spacing w:before="450" w:after="450" w:line="312" w:lineRule="auto"/>
      </w:pPr>
      <w:r>
        <w:rPr>
          <w:rFonts w:ascii="宋体" w:hAnsi="宋体" w:eastAsia="宋体" w:cs="宋体"/>
          <w:color w:val="000"/>
          <w:sz w:val="28"/>
          <w:szCs w:val="28"/>
        </w:rPr>
        <w:t xml:space="preserve">4、数据平台建设</w:t>
      </w:r>
    </w:p>
    <w:p>
      <w:pPr>
        <w:ind w:left="0" w:right="0" w:firstLine="560"/>
        <w:spacing w:before="450" w:after="450" w:line="312" w:lineRule="auto"/>
      </w:pPr>
      <w:r>
        <w:rPr>
          <w:rFonts w:ascii="宋体" w:hAnsi="宋体" w:eastAsia="宋体" w:cs="宋体"/>
          <w:color w:val="000"/>
          <w:sz w:val="28"/>
          <w:szCs w:val="28"/>
        </w:rPr>
        <w:t xml:space="preserve">提供土壤墒情监测、水肥一体化、智能灌溉、病虫害监测、灾情苗情监测、气象环境监测等平台，多种平台，可单独查看，也可在数据中心进行联动分析。</w:t>
      </w:r>
    </w:p>
    <w:p>
      <w:pPr>
        <w:ind w:left="0" w:right="0" w:firstLine="560"/>
        <w:spacing w:before="450" w:after="450" w:line="312" w:lineRule="auto"/>
      </w:pPr>
      <w:r>
        <w:rPr>
          <w:rFonts w:ascii="黑体" w:hAnsi="黑体" w:eastAsia="黑体" w:cs="黑体"/>
          <w:color w:val="000000"/>
          <w:sz w:val="36"/>
          <w:szCs w:val="36"/>
          <w:b w:val="1"/>
          <w:bCs w:val="1"/>
        </w:rPr>
        <w:t xml:space="preserve">最新高标准农田高标准农田建设实施方案如何写二</w:t>
      </w:r>
    </w:p>
    <w:p>
      <w:pPr>
        <w:ind w:left="0" w:right="0" w:firstLine="560"/>
        <w:spacing w:before="450" w:after="450" w:line="312" w:lineRule="auto"/>
      </w:pPr>
      <w:r>
        <w:rPr>
          <w:rFonts w:ascii="宋体" w:hAnsi="宋体" w:eastAsia="宋体" w:cs="宋体"/>
          <w:color w:val="000"/>
          <w:sz w:val="28"/>
          <w:szCs w:val="28"/>
        </w:rPr>
        <w:t xml:space="preserve">近日，市政府办公室印发《六安市高标准农田建设实施方案》(六政办〔20_〕10号)，现就主要内容解读如下：</w:t>
      </w:r>
    </w:p>
    <w:p>
      <w:pPr>
        <w:ind w:left="0" w:right="0" w:firstLine="560"/>
        <w:spacing w:before="450" w:after="450" w:line="312" w:lineRule="auto"/>
      </w:pPr>
      <w:r>
        <w:rPr>
          <w:rFonts w:ascii="宋体" w:hAnsi="宋体" w:eastAsia="宋体" w:cs="宋体"/>
          <w:color w:val="000"/>
          <w:sz w:val="28"/>
          <w:szCs w:val="28"/>
        </w:rPr>
        <w:t xml:space="preserve">(一)20_年11月13日，国务院办公厅印发《关于切实加强高标准农田建设提升国家粮食安全保障能力的意见》(国办发〔20_〕50号)，从构建集中统一高效管理新体制、强化资金投入和机制创新等方面提出具体举措;要求强化政府一把手负总责、分管领导直接负责的责任制，抓好规划实施、任务落实、资金保障、监督评价和运营管护等工作。</w:t>
      </w:r>
    </w:p>
    <w:p>
      <w:pPr>
        <w:ind w:left="0" w:right="0" w:firstLine="560"/>
        <w:spacing w:before="450" w:after="450" w:line="312" w:lineRule="auto"/>
      </w:pPr>
      <w:r>
        <w:rPr>
          <w:rFonts w:ascii="宋体" w:hAnsi="宋体" w:eastAsia="宋体" w:cs="宋体"/>
          <w:color w:val="000"/>
          <w:sz w:val="28"/>
          <w:szCs w:val="28"/>
        </w:rPr>
        <w:t xml:space="preserve">(二)20_年6月15日，安徽省人民政府办公厅印发《关于切实加强高标准农田建设提升国家粮食安全保障能力的实施意见》(皖政办〔20_〕8号)，提出制定高标准农田建设新增耕地和新增产能的核定流程、核定办法。加强新增耕地指标跨区域调剂统筹和收益调节分配，拓展高标准农田建设资金投入渠道。</w:t>
      </w:r>
    </w:p>
    <w:p>
      <w:pPr>
        <w:ind w:left="0" w:right="0" w:firstLine="560"/>
        <w:spacing w:before="450" w:after="450" w:line="312" w:lineRule="auto"/>
      </w:pPr>
      <w:r>
        <w:rPr>
          <w:rFonts w:ascii="宋体" w:hAnsi="宋体" w:eastAsia="宋体" w:cs="宋体"/>
          <w:color w:val="000"/>
          <w:sz w:val="28"/>
          <w:szCs w:val="28"/>
        </w:rPr>
        <w:t xml:space="preserve">(一)贯彻党中央、国务院和省委、省政府关于高标准农田建设决策部署的需要。保障国家粮食安全，必须深入贯彻落实“藏粮于地、藏粮于技”战略，扎实、高效推进高标准农田建设。从制度层面上落实更为系统规范的实施方案，有利于巩固提升我市粮食产能和高标准农田建设成效。</w:t>
      </w:r>
    </w:p>
    <w:p>
      <w:pPr>
        <w:ind w:left="0" w:right="0" w:firstLine="560"/>
        <w:spacing w:before="450" w:after="450" w:line="312" w:lineRule="auto"/>
      </w:pPr>
      <w:r>
        <w:rPr>
          <w:rFonts w:ascii="宋体" w:hAnsi="宋体" w:eastAsia="宋体" w:cs="宋体"/>
          <w:color w:val="000"/>
          <w:sz w:val="28"/>
          <w:szCs w:val="28"/>
        </w:rPr>
        <w:t xml:space="preserve">(二)推动高标准农田建设转型升级、提质增效的需要。为实现耕地数量和质量同步提增，打破“土地”这个制约瓶颈、拓展发展空间、筹集建设资金、提升粮食产能和农业发展质量，通过明确优先在大中型灌区、“两区”和永久基本农田保护区建设高标准农田以及加大中低产田改造力度、提升耕地地力等级的总体目标和“一编二审三尽”的工作思路，指导各县区厘清实现路径和操作流程，充分挖掘资源潜力。</w:t>
      </w:r>
    </w:p>
    <w:p>
      <w:pPr>
        <w:ind w:left="0" w:right="0" w:firstLine="560"/>
        <w:spacing w:before="450" w:after="450" w:line="312" w:lineRule="auto"/>
      </w:pPr>
      <w:r>
        <w:rPr>
          <w:rFonts w:ascii="宋体" w:hAnsi="宋体" w:eastAsia="宋体" w:cs="宋体"/>
          <w:color w:val="000"/>
          <w:sz w:val="28"/>
          <w:szCs w:val="28"/>
        </w:rPr>
        <w:t xml:space="preserve">2月20日市政府专题会后，按照市政府主要领导工作部署，市农业农村局主要负责同志牵头，组织市农业农村局、市自然资源局分管负责同志和相关业务人员、技术单位，在开展县区实地调研基础上，立即研究起草《六安市高标准农田建设实施方案》，经多轮讨论修改，并呈送市政府分管领导、主要领导审定。实施方案充分体现出“一编二审三尽”的工作思路，明确了编制方案、审核审批、项目实施、验收核定工作流程，列出了项目推进时间计划表。3月6日市政府召开全市高标准农田建设业务培训会，市农业农村局主要负责同志全面解读了《六安市高标准农田建设实施方案》。</w:t>
      </w:r>
    </w:p>
    <w:p>
      <w:pPr>
        <w:ind w:left="0" w:right="0" w:firstLine="560"/>
        <w:spacing w:before="450" w:after="450" w:line="312" w:lineRule="auto"/>
      </w:pPr>
      <w:r>
        <w:rPr>
          <w:rFonts w:ascii="宋体" w:hAnsi="宋体" w:eastAsia="宋体" w:cs="宋体"/>
          <w:color w:val="000"/>
          <w:sz w:val="28"/>
          <w:szCs w:val="28"/>
        </w:rPr>
        <w:t xml:space="preserve">《六安市高标准农田建设实施方案》共三部分内容，具体情况是：</w:t>
      </w:r>
    </w:p>
    <w:p>
      <w:pPr>
        <w:ind w:left="0" w:right="0" w:firstLine="560"/>
        <w:spacing w:before="450" w:after="450" w:line="312" w:lineRule="auto"/>
      </w:pPr>
      <w:r>
        <w:rPr>
          <w:rFonts w:ascii="宋体" w:hAnsi="宋体" w:eastAsia="宋体" w:cs="宋体"/>
          <w:color w:val="000"/>
          <w:sz w:val="28"/>
          <w:szCs w:val="28"/>
        </w:rPr>
        <w:t xml:space="preserve">(一)总体思路。明确了高标准农田建设的重点支持区域、“一编二审三尽”的工作思路和耕地质量等别“应提尽提”、旱改水“应改尽改”、新增耕地“应增尽增”的工作目标。</w:t>
      </w:r>
    </w:p>
    <w:p>
      <w:pPr>
        <w:ind w:left="0" w:right="0" w:firstLine="560"/>
        <w:spacing w:before="450" w:after="450" w:line="312" w:lineRule="auto"/>
      </w:pPr>
      <w:r>
        <w:rPr>
          <w:rFonts w:ascii="宋体" w:hAnsi="宋体" w:eastAsia="宋体" w:cs="宋体"/>
          <w:color w:val="000"/>
          <w:sz w:val="28"/>
          <w:szCs w:val="28"/>
        </w:rPr>
        <w:t xml:space="preserve">(二)工作措施。按照高标准农田建设项目管理流程，细化分阶段的工作内容和要求。一是科学编制方案。遵照“以图找地、以地对图、多图比对、现场确定”的技术路径进行内业套合，对初步确定项目区范围逐地块外业调查，综合内外业调查成果确定项目区的位置和范围，将资源图斑全部纳入项目规划设计。二是严格审核审批。市高标准农田建设工作组对项目设计方案进行集中审核，确保实现“三尽”目标;对通过集中审核的项目，市农业农村局进行批前审查;对通过批前审查的项目，市农业农村局依据专家评审意见批准立项并报省农业农村部门核准。三是规范项目实施。严格规范项目招投标，严格执行项目实施计划，严格落实项目质量管理。四是及时验收核定。项目竣工后，农业农村部门及时组织工程验收。工程验收后，按照“县级初审、市级审核、省级复核”程序，自然资源部门及时开展新增耕地指标验收核定，并报省级审核备案，通过全国耕地占补平衡动态监管系统完成在线报备。</w:t>
      </w:r>
    </w:p>
    <w:p>
      <w:pPr>
        <w:ind w:left="0" w:right="0" w:firstLine="560"/>
        <w:spacing w:before="450" w:after="450" w:line="312" w:lineRule="auto"/>
      </w:pPr>
      <w:r>
        <w:rPr>
          <w:rFonts w:ascii="宋体" w:hAnsi="宋体" w:eastAsia="宋体" w:cs="宋体"/>
          <w:color w:val="000"/>
          <w:sz w:val="28"/>
          <w:szCs w:val="28"/>
        </w:rPr>
        <w:t xml:space="preserve">(三)保障措施。主要是从组织领导、业务培训、协作配合、资金保障、督查考核五个方面，对各县区政府、相关业务部门及市高标准农田建设工作组细化任务、提出要求，确保全市高标准农田建设工作有力有序高效推进。</w:t>
      </w:r>
    </w:p>
    <w:p>
      <w:pPr>
        <w:ind w:left="0" w:right="0" w:firstLine="560"/>
        <w:spacing w:before="450" w:after="450" w:line="312" w:lineRule="auto"/>
      </w:pPr>
      <w:r>
        <w:rPr>
          <w:rFonts w:ascii="宋体" w:hAnsi="宋体" w:eastAsia="宋体" w:cs="宋体"/>
          <w:color w:val="000"/>
          <w:sz w:val="28"/>
          <w:szCs w:val="28"/>
        </w:rPr>
        <w:t xml:space="preserve">一是在项目规划设计前，遵照“以图找地、以地对图、多图比对、现场确定”的技术路径，对拟选址范围先行内业套合、外业调查，再确定项目区的位置和范围。向资源潜力大的区域倾斜，有利于实现项目综合效益最大化。二是突出目标导向，在常规性项目市级评审前增加集中审核环节，农业农村、自然资源、林业、水利等部门共同审核把关，确保耕地质量等别“应提尽提”、旱改水“应改尽改”、新增耕地“应增尽增”，确保符合相关政策规定。</w:t>
      </w:r>
    </w:p>
    <w:p>
      <w:pPr>
        <w:ind w:left="0" w:right="0" w:firstLine="560"/>
        <w:spacing w:before="450" w:after="450" w:line="312" w:lineRule="auto"/>
      </w:pPr>
      <w:r>
        <w:rPr>
          <w:rFonts w:ascii="宋体" w:hAnsi="宋体" w:eastAsia="宋体" w:cs="宋体"/>
          <w:color w:val="000"/>
          <w:sz w:val="28"/>
          <w:szCs w:val="28"/>
        </w:rPr>
        <w:t xml:space="preserve">充分发挥市高标准农田建设工作组办公室的统筹协调、跟踪督办职责，按照《六安市高标准农田建设实施方案》明确的目标任务、操作流程、时间节点，将工作任务分解到各县区政府、相关业务部门，压实责任，形成合力，确保按时按量优质完成任务。同时在工作推进中注意收集新问题、研究好办法，不断修改完善制度，为高质量建设高标准农田夯实基础。</w:t>
      </w:r>
    </w:p>
    <w:p>
      <w:pPr>
        <w:ind w:left="0" w:right="0" w:firstLine="560"/>
        <w:spacing w:before="450" w:after="450" w:line="312" w:lineRule="auto"/>
      </w:pPr>
      <w:r>
        <w:rPr>
          <w:rFonts w:ascii="黑体" w:hAnsi="黑体" w:eastAsia="黑体" w:cs="黑体"/>
          <w:color w:val="000000"/>
          <w:sz w:val="36"/>
          <w:szCs w:val="36"/>
          <w:b w:val="1"/>
          <w:bCs w:val="1"/>
        </w:rPr>
        <w:t xml:space="preserve">最新高标准农田高标准农田建设实施方案如何写三</w:t>
      </w:r>
    </w:p>
    <w:p>
      <w:pPr>
        <w:ind w:left="0" w:right="0" w:firstLine="560"/>
        <w:spacing w:before="450" w:after="450" w:line="312" w:lineRule="auto"/>
      </w:pPr>
      <w:r>
        <w:rPr>
          <w:rFonts w:ascii="宋体" w:hAnsi="宋体" w:eastAsia="宋体" w:cs="宋体"/>
          <w:color w:val="000"/>
          <w:sz w:val="28"/>
          <w:szCs w:val="28"/>
        </w:rPr>
        <w:t xml:space="preserve">为深入贯彻习近平总书记关于粮食生产和高标准农田建设的重要批示精神，全面落实中央农村工作会议精神要求，扎实推进国家重要粮食生产核心区建设，根据《许昌市农业农村局关于下达20_年农田建设任务的通知》(许农业〔20_〕110号)及相关文件要求，下达我市高标准农田建设任务0.63万亩。为确保高质量完成我市高标准农田建设任务，特制定本方案。</w:t>
      </w:r>
    </w:p>
    <w:p>
      <w:pPr>
        <w:ind w:left="0" w:right="0" w:firstLine="560"/>
        <w:spacing w:before="450" w:after="450" w:line="312" w:lineRule="auto"/>
      </w:pPr>
      <w:r>
        <w:rPr>
          <w:rFonts w:ascii="宋体" w:hAnsi="宋体" w:eastAsia="宋体" w:cs="宋体"/>
          <w:color w:val="000"/>
          <w:sz w:val="28"/>
          <w:szCs w:val="28"/>
        </w:rPr>
        <w:t xml:space="preserve">深入贯彻党的十九大和十九届历次全会精神，认真落实省委十一届党代会和一次、二次全会精神，深入实施“藏粮于地、藏粮于技”战略，依据新时期高标准农田建设规划，扎实推进高标准农田建设，进一步提高农业抵御灾害能力和综合生产能力，推进河南粮食生产核心产区建设，保障国家粮食安全，提高农民效益和农民收益。</w:t>
      </w:r>
    </w:p>
    <w:p>
      <w:pPr>
        <w:ind w:left="0" w:right="0" w:firstLine="560"/>
        <w:spacing w:before="450" w:after="450" w:line="312" w:lineRule="auto"/>
      </w:pPr>
      <w:r>
        <w:rPr>
          <w:rFonts w:ascii="宋体" w:hAnsi="宋体" w:eastAsia="宋体" w:cs="宋体"/>
          <w:color w:val="000"/>
          <w:sz w:val="28"/>
          <w:szCs w:val="28"/>
        </w:rPr>
        <w:t xml:space="preserve">按照科学规划、合理布局，明确建设优先顺序，大-力推进高标准农田建设。优先在“两区”和永久基本农田保护区开展高标准农田建设，优先安排干部群众积极性高、地方投入能力强的地区开展高标准农田建设。根据上级有关文件要求，避免重复建设，我市选择佛耳湖镇进行规划。</w:t>
      </w:r>
    </w:p>
    <w:p>
      <w:pPr>
        <w:ind w:left="0" w:right="0" w:firstLine="560"/>
        <w:spacing w:before="450" w:after="450" w:line="312" w:lineRule="auto"/>
      </w:pPr>
      <w:r>
        <w:rPr>
          <w:rFonts w:ascii="宋体" w:hAnsi="宋体" w:eastAsia="宋体" w:cs="宋体"/>
          <w:color w:val="000"/>
          <w:sz w:val="28"/>
          <w:szCs w:val="28"/>
        </w:rPr>
        <w:t xml:space="preserve">许昌市下达20_年长葛市高标准农田建设任务0.63万亩，其中高效节水灌溉面积0.63万亩，项目总投资1008万元。项目位于佛耳湖镇，项目区涉及簸箕杨、九牛站、冢杨、柳树庙4个行政村。</w:t>
      </w:r>
    </w:p>
    <w:p>
      <w:pPr>
        <w:ind w:left="0" w:right="0" w:firstLine="560"/>
        <w:spacing w:before="450" w:after="450" w:line="312" w:lineRule="auto"/>
      </w:pPr>
      <w:r>
        <w:rPr>
          <w:rFonts w:ascii="宋体" w:hAnsi="宋体" w:eastAsia="宋体" w:cs="宋体"/>
          <w:color w:val="000"/>
          <w:sz w:val="28"/>
          <w:szCs w:val="28"/>
        </w:rPr>
        <w:t xml:space="preserve">按照《河南省高标准农田建设标准》的通知要求，科学合理设计高标准农田建设内容，实行“田、土、水、路、林、电、技、管”综合配套，以灌溉排水、田间道路、农田输配电、土壤改良、农田防护与生态环境保持和建后管护为重点，加大建设力度，有效提升耕地质量等级。</w:t>
      </w:r>
    </w:p>
    <w:p>
      <w:pPr>
        <w:ind w:left="0" w:right="0" w:firstLine="560"/>
        <w:spacing w:before="450" w:after="450" w:line="312" w:lineRule="auto"/>
      </w:pPr>
      <w:r>
        <w:rPr>
          <w:rFonts w:ascii="宋体" w:hAnsi="宋体" w:eastAsia="宋体" w:cs="宋体"/>
          <w:color w:val="000"/>
          <w:sz w:val="28"/>
          <w:szCs w:val="28"/>
        </w:rPr>
        <w:t xml:space="preserve">(一)实施准备阶段(20_年12月6日至20_年2月27日)</w:t>
      </w:r>
    </w:p>
    <w:p>
      <w:pPr>
        <w:ind w:left="0" w:right="0" w:firstLine="560"/>
        <w:spacing w:before="450" w:after="450" w:line="312" w:lineRule="auto"/>
      </w:pPr>
      <w:r>
        <w:rPr>
          <w:rFonts w:ascii="宋体" w:hAnsi="宋体" w:eastAsia="宋体" w:cs="宋体"/>
          <w:color w:val="000"/>
          <w:sz w:val="28"/>
          <w:szCs w:val="28"/>
        </w:rPr>
        <w:t xml:space="preserve">项目镇、村及时召开镇村两级动员大会，对高标准农田建设工作进行动员部署;倒排工期，挂图作战，严格按照时间节点高效推进。</w:t>
      </w:r>
    </w:p>
    <w:p>
      <w:pPr>
        <w:ind w:left="0" w:right="0" w:firstLine="560"/>
        <w:spacing w:before="450" w:after="450" w:line="312" w:lineRule="auto"/>
      </w:pPr>
      <w:r>
        <w:rPr>
          <w:rFonts w:ascii="宋体" w:hAnsi="宋体" w:eastAsia="宋体" w:cs="宋体"/>
          <w:color w:val="000"/>
          <w:sz w:val="28"/>
          <w:szCs w:val="28"/>
        </w:rPr>
        <w:t xml:space="preserve">(二)采购意向发布(20_年2月28日至3月30日)</w:t>
      </w:r>
    </w:p>
    <w:p>
      <w:pPr>
        <w:ind w:left="0" w:right="0" w:firstLine="560"/>
        <w:spacing w:before="450" w:after="450" w:line="312" w:lineRule="auto"/>
      </w:pPr>
      <w:r>
        <w:rPr>
          <w:rFonts w:ascii="宋体" w:hAnsi="宋体" w:eastAsia="宋体" w:cs="宋体"/>
          <w:color w:val="000"/>
          <w:sz w:val="28"/>
          <w:szCs w:val="28"/>
        </w:rPr>
        <w:t xml:space="preserve">(三)工程评审、招标(20_年4月1日至20_年6月1日)</w:t>
      </w:r>
    </w:p>
    <w:p>
      <w:pPr>
        <w:ind w:left="0" w:right="0" w:firstLine="560"/>
        <w:spacing w:before="450" w:after="450" w:line="312" w:lineRule="auto"/>
      </w:pPr>
      <w:r>
        <w:rPr>
          <w:rFonts w:ascii="宋体" w:hAnsi="宋体" w:eastAsia="宋体" w:cs="宋体"/>
          <w:color w:val="000"/>
          <w:sz w:val="28"/>
          <w:szCs w:val="28"/>
        </w:rPr>
        <w:t xml:space="preserve">1、配合财政部门进行评审(20_年4月1日至4月30日)</w:t>
      </w:r>
    </w:p>
    <w:p>
      <w:pPr>
        <w:ind w:left="0" w:right="0" w:firstLine="560"/>
        <w:spacing w:before="450" w:after="450" w:line="312" w:lineRule="auto"/>
      </w:pPr>
      <w:r>
        <w:rPr>
          <w:rFonts w:ascii="宋体" w:hAnsi="宋体" w:eastAsia="宋体" w:cs="宋体"/>
          <w:color w:val="000"/>
          <w:sz w:val="28"/>
          <w:szCs w:val="28"/>
        </w:rPr>
        <w:t xml:space="preserve">2、配合公共资源交易中心进行招投标程序的办理。(20_年5月4日至6月1日)</w:t>
      </w:r>
    </w:p>
    <w:p>
      <w:pPr>
        <w:ind w:left="0" w:right="0" w:firstLine="560"/>
        <w:spacing w:before="450" w:after="450" w:line="312" w:lineRule="auto"/>
      </w:pPr>
      <w:r>
        <w:rPr>
          <w:rFonts w:ascii="宋体" w:hAnsi="宋体" w:eastAsia="宋体" w:cs="宋体"/>
          <w:color w:val="000"/>
          <w:sz w:val="28"/>
          <w:szCs w:val="28"/>
        </w:rPr>
        <w:t xml:space="preserve">(四)工程建设阶段(20_年6月2日至20_年12月31日)</w:t>
      </w:r>
    </w:p>
    <w:p>
      <w:pPr>
        <w:ind w:left="0" w:right="0" w:firstLine="560"/>
        <w:spacing w:before="450" w:after="450" w:line="312" w:lineRule="auto"/>
      </w:pPr>
      <w:r>
        <w:rPr>
          <w:rFonts w:ascii="宋体" w:hAnsi="宋体" w:eastAsia="宋体" w:cs="宋体"/>
          <w:color w:val="000"/>
          <w:sz w:val="28"/>
          <w:szCs w:val="28"/>
        </w:rPr>
        <w:t xml:space="preserve">要求施工单位坚持高标准规划、高质量施工、高效率推进，于20_年12月31日前主体工程完工，整理施工、监理及项目管理等方面资料，迎接上级部门验收。</w:t>
      </w:r>
    </w:p>
    <w:p>
      <w:pPr>
        <w:ind w:left="0" w:right="0" w:firstLine="560"/>
        <w:spacing w:before="450" w:after="450" w:line="312" w:lineRule="auto"/>
      </w:pPr>
      <w:r>
        <w:rPr>
          <w:rFonts w:ascii="宋体" w:hAnsi="宋体" w:eastAsia="宋体" w:cs="宋体"/>
          <w:color w:val="000"/>
          <w:sz w:val="28"/>
          <w:szCs w:val="28"/>
        </w:rPr>
        <w:t xml:space="preserve">(一)加强组织领导。市农业农村局协调解决高标准农田建设过程中的难点节点问题。认真履行职责，做好项目申报、组织协调、工程招投标、技术指导、督查考核、项目骏工验收等工作。项目镇、各有关单位要将高标准农田建设作为农业农村工作的一项重要工作来抓，成立相应的组织机构，安排专人负责推进高标准农田建设工作。</w:t>
      </w:r>
    </w:p>
    <w:p>
      <w:pPr>
        <w:ind w:left="0" w:right="0" w:firstLine="560"/>
        <w:spacing w:before="450" w:after="450" w:line="312" w:lineRule="auto"/>
      </w:pPr>
      <w:r>
        <w:rPr>
          <w:rFonts w:ascii="宋体" w:hAnsi="宋体" w:eastAsia="宋体" w:cs="宋体"/>
          <w:color w:val="000"/>
          <w:sz w:val="28"/>
          <w:szCs w:val="28"/>
        </w:rPr>
        <w:t xml:space="preserve">(二)注重宣传引导。各有关镇及单位要深化宣传教育，广泛宣传高标准农田建设的相关政策和重要意义，积极做好舆论引导工作，努力争取群众支持配合。要及时总结推广工作经验，营造浓厚工作氛围。</w:t>
      </w:r>
    </w:p>
    <w:p>
      <w:pPr>
        <w:ind w:left="0" w:right="0" w:firstLine="560"/>
        <w:spacing w:before="450" w:after="450" w:line="312" w:lineRule="auto"/>
      </w:pPr>
      <w:r>
        <w:rPr>
          <w:rFonts w:ascii="宋体" w:hAnsi="宋体" w:eastAsia="宋体" w:cs="宋体"/>
          <w:color w:val="000"/>
          <w:sz w:val="28"/>
          <w:szCs w:val="28"/>
        </w:rPr>
        <w:t xml:space="preserve">(三)落实工作经费。市财政局要加强项目资金管理，按照有关要求，设立高标准农田建设专户，严格执行报帐制。</w:t>
      </w:r>
    </w:p>
    <w:p>
      <w:pPr>
        <w:ind w:left="0" w:right="0" w:firstLine="560"/>
        <w:spacing w:before="450" w:after="450" w:line="312" w:lineRule="auto"/>
      </w:pPr>
      <w:r>
        <w:rPr>
          <w:rFonts w:ascii="宋体" w:hAnsi="宋体" w:eastAsia="宋体" w:cs="宋体"/>
          <w:color w:val="000"/>
          <w:sz w:val="28"/>
          <w:szCs w:val="28"/>
        </w:rPr>
        <w:t xml:space="preserve">(四)严格督查考核。高标准农田建设工作是民生工程，列入市委、市政府重点督查台帐，市政府将对工作成效好的予以通报表扬，对项目推进不力的予以通报批评并相应核减工作经费，对在项目建设过程中不作为、慢作为、乱作为的，将严肃追责问责。</w:t>
      </w:r>
    </w:p>
    <w:p>
      <w:pPr>
        <w:ind w:left="0" w:right="0" w:firstLine="560"/>
        <w:spacing w:before="450" w:after="450" w:line="312" w:lineRule="auto"/>
      </w:pPr>
      <w:r>
        <w:rPr>
          <w:rFonts w:ascii="黑体" w:hAnsi="黑体" w:eastAsia="黑体" w:cs="黑体"/>
          <w:color w:val="000000"/>
          <w:sz w:val="36"/>
          <w:szCs w:val="36"/>
          <w:b w:val="1"/>
          <w:bCs w:val="1"/>
        </w:rPr>
        <w:t xml:space="preserve">最新高标准农田高标准农田建设实施方案如何写四</w:t>
      </w:r>
    </w:p>
    <w:p>
      <w:pPr>
        <w:ind w:left="0" w:right="0" w:firstLine="560"/>
        <w:spacing w:before="450" w:after="450" w:line="312" w:lineRule="auto"/>
      </w:pPr>
      <w:r>
        <w:rPr>
          <w:rFonts w:ascii="宋体" w:hAnsi="宋体" w:eastAsia="宋体" w:cs="宋体"/>
          <w:color w:val="000"/>
          <w:sz w:val="28"/>
          <w:szCs w:val="28"/>
        </w:rPr>
        <w:t xml:space="preserve">为深入贯彻习近平总书记关于粮食生产和高标准农田建设的重要批示精神，全面落实中央农村工作会议精神要求，扎实推进国家重要粮食生产核心区建设，根据《许昌市农业农村局关于下达20xx年农田建设任务的通知》(许农业〔20xx〕110号)及相关文件要求，下达我市高标准农田建设任务0.63万亩。为确保高质量完成我市高标准农田建设任务，特制定本方案。</w:t>
      </w:r>
    </w:p>
    <w:p>
      <w:pPr>
        <w:ind w:left="0" w:right="0" w:firstLine="560"/>
        <w:spacing w:before="450" w:after="450" w:line="312" w:lineRule="auto"/>
      </w:pPr>
      <w:r>
        <w:rPr>
          <w:rFonts w:ascii="宋体" w:hAnsi="宋体" w:eastAsia="宋体" w:cs="宋体"/>
          <w:color w:val="000"/>
          <w:sz w:val="28"/>
          <w:szCs w:val="28"/>
        </w:rPr>
        <w:t xml:space="preserve">深入贯彻党的十九大和十九届历次全会精神，认真落实省委十一届党代会和一次、二次全会精神，深入实施“藏粮于地、藏粮于技”战略，依据新时期高标准农田建设规划，扎实推进高标准农田建设，进一步提高农业抵御灾害能力和综合生产能力，推进河南粮食生产核心产区建设，保障国家粮食安全，提高农民效益和农民收益。</w:t>
      </w:r>
    </w:p>
    <w:p>
      <w:pPr>
        <w:ind w:left="0" w:right="0" w:firstLine="560"/>
        <w:spacing w:before="450" w:after="450" w:line="312" w:lineRule="auto"/>
      </w:pPr>
      <w:r>
        <w:rPr>
          <w:rFonts w:ascii="宋体" w:hAnsi="宋体" w:eastAsia="宋体" w:cs="宋体"/>
          <w:color w:val="000"/>
          <w:sz w:val="28"/>
          <w:szCs w:val="28"/>
        </w:rPr>
        <w:t xml:space="preserve">按照科学规划、合理布局，明确建设优先顺序，大-力推进高标准农田建设。优先在“两区”和永久基本农田保护区开展高标准农田建设，优先安排干部群众积极性高、地方投入能力强的地区开展高标准农田建设。根据上级有关文件要求，避免重复建设，我市选择佛耳湖镇进行规划。</w:t>
      </w:r>
    </w:p>
    <w:p>
      <w:pPr>
        <w:ind w:left="0" w:right="0" w:firstLine="560"/>
        <w:spacing w:before="450" w:after="450" w:line="312" w:lineRule="auto"/>
      </w:pPr>
      <w:r>
        <w:rPr>
          <w:rFonts w:ascii="宋体" w:hAnsi="宋体" w:eastAsia="宋体" w:cs="宋体"/>
          <w:color w:val="000"/>
          <w:sz w:val="28"/>
          <w:szCs w:val="28"/>
        </w:rPr>
        <w:t xml:space="preserve">许昌市下达20xx年长葛市高标准农田建设任务0.63万亩，其中高效节水灌溉面积0.63万亩，项目总投资1008万元。项目位于佛耳湖镇，项目区涉及簸箕杨、九牛站、冢杨、柳树庙4个行政村。</w:t>
      </w:r>
    </w:p>
    <w:p>
      <w:pPr>
        <w:ind w:left="0" w:right="0" w:firstLine="560"/>
        <w:spacing w:before="450" w:after="450" w:line="312" w:lineRule="auto"/>
      </w:pPr>
      <w:r>
        <w:rPr>
          <w:rFonts w:ascii="宋体" w:hAnsi="宋体" w:eastAsia="宋体" w:cs="宋体"/>
          <w:color w:val="000"/>
          <w:sz w:val="28"/>
          <w:szCs w:val="28"/>
        </w:rPr>
        <w:t xml:space="preserve">按照《河南省高标准农田建设标准》的通知要求，科学合理设计高标准农田建设内容，实行“田、土、水、路、林、电、技、管”综合配套，以灌溉排水、田间道路、农田输配电、土壤改良、农田防护与生态环境保持和建后管护为重点，加大建设力度，有效提升耕地质量等级。</w:t>
      </w:r>
    </w:p>
    <w:p>
      <w:pPr>
        <w:ind w:left="0" w:right="0" w:firstLine="560"/>
        <w:spacing w:before="450" w:after="450" w:line="312" w:lineRule="auto"/>
      </w:pPr>
      <w:r>
        <w:rPr>
          <w:rFonts w:ascii="宋体" w:hAnsi="宋体" w:eastAsia="宋体" w:cs="宋体"/>
          <w:color w:val="000"/>
          <w:sz w:val="28"/>
          <w:szCs w:val="28"/>
        </w:rPr>
        <w:t xml:space="preserve">(一)实施准备阶段(20xx年12月6日至20xx年2月27日)</w:t>
      </w:r>
    </w:p>
    <w:p>
      <w:pPr>
        <w:ind w:left="0" w:right="0" w:firstLine="560"/>
        <w:spacing w:before="450" w:after="450" w:line="312" w:lineRule="auto"/>
      </w:pPr>
      <w:r>
        <w:rPr>
          <w:rFonts w:ascii="宋体" w:hAnsi="宋体" w:eastAsia="宋体" w:cs="宋体"/>
          <w:color w:val="000"/>
          <w:sz w:val="28"/>
          <w:szCs w:val="28"/>
        </w:rPr>
        <w:t xml:space="preserve">项目镇、村及时召开镇村两级动员大会，对高标准农田建设工作进行动员部署;倒排工期，挂图作战，严格按照时间节点高效推进。</w:t>
      </w:r>
    </w:p>
    <w:p>
      <w:pPr>
        <w:ind w:left="0" w:right="0" w:firstLine="560"/>
        <w:spacing w:before="450" w:after="450" w:line="312" w:lineRule="auto"/>
      </w:pPr>
      <w:r>
        <w:rPr>
          <w:rFonts w:ascii="宋体" w:hAnsi="宋体" w:eastAsia="宋体" w:cs="宋体"/>
          <w:color w:val="000"/>
          <w:sz w:val="28"/>
          <w:szCs w:val="28"/>
        </w:rPr>
        <w:t xml:space="preserve">(二)采购意向发布(20xx年2月28日至3月30日)</w:t>
      </w:r>
    </w:p>
    <w:p>
      <w:pPr>
        <w:ind w:left="0" w:right="0" w:firstLine="560"/>
        <w:spacing w:before="450" w:after="450" w:line="312" w:lineRule="auto"/>
      </w:pPr>
      <w:r>
        <w:rPr>
          <w:rFonts w:ascii="宋体" w:hAnsi="宋体" w:eastAsia="宋体" w:cs="宋体"/>
          <w:color w:val="000"/>
          <w:sz w:val="28"/>
          <w:szCs w:val="28"/>
        </w:rPr>
        <w:t xml:space="preserve">(三)工程评审、招标(20xx年4月1日至20xx年6月1日)</w:t>
      </w:r>
    </w:p>
    <w:p>
      <w:pPr>
        <w:ind w:left="0" w:right="0" w:firstLine="560"/>
        <w:spacing w:before="450" w:after="450" w:line="312" w:lineRule="auto"/>
      </w:pPr>
      <w:r>
        <w:rPr>
          <w:rFonts w:ascii="宋体" w:hAnsi="宋体" w:eastAsia="宋体" w:cs="宋体"/>
          <w:color w:val="000"/>
          <w:sz w:val="28"/>
          <w:szCs w:val="28"/>
        </w:rPr>
        <w:t xml:space="preserve">1、配合财政部门进行评审(20xx年4月1日至4月30日)</w:t>
      </w:r>
    </w:p>
    <w:p>
      <w:pPr>
        <w:ind w:left="0" w:right="0" w:firstLine="560"/>
        <w:spacing w:before="450" w:after="450" w:line="312" w:lineRule="auto"/>
      </w:pPr>
      <w:r>
        <w:rPr>
          <w:rFonts w:ascii="宋体" w:hAnsi="宋体" w:eastAsia="宋体" w:cs="宋体"/>
          <w:color w:val="000"/>
          <w:sz w:val="28"/>
          <w:szCs w:val="28"/>
        </w:rPr>
        <w:t xml:space="preserve">2、配合公共资源交易中心进行招投标程序的办理。(20xx年5月4日至6月1日)</w:t>
      </w:r>
    </w:p>
    <w:p>
      <w:pPr>
        <w:ind w:left="0" w:right="0" w:firstLine="560"/>
        <w:spacing w:before="450" w:after="450" w:line="312" w:lineRule="auto"/>
      </w:pPr>
      <w:r>
        <w:rPr>
          <w:rFonts w:ascii="宋体" w:hAnsi="宋体" w:eastAsia="宋体" w:cs="宋体"/>
          <w:color w:val="000"/>
          <w:sz w:val="28"/>
          <w:szCs w:val="28"/>
        </w:rPr>
        <w:t xml:space="preserve">(四)工程建设阶段(20xx年6月2日至20xx年12月31日)</w:t>
      </w:r>
    </w:p>
    <w:p>
      <w:pPr>
        <w:ind w:left="0" w:right="0" w:firstLine="560"/>
        <w:spacing w:before="450" w:after="450" w:line="312" w:lineRule="auto"/>
      </w:pPr>
      <w:r>
        <w:rPr>
          <w:rFonts w:ascii="宋体" w:hAnsi="宋体" w:eastAsia="宋体" w:cs="宋体"/>
          <w:color w:val="000"/>
          <w:sz w:val="28"/>
          <w:szCs w:val="28"/>
        </w:rPr>
        <w:t xml:space="preserve">要求施工单位坚持高标准规划、高质量施工、高效率推进，于20xx年12月31日前主体工程完工，整理施工、监理及项目管理等方面资料，迎接上级部门验收。</w:t>
      </w:r>
    </w:p>
    <w:p>
      <w:pPr>
        <w:ind w:left="0" w:right="0" w:firstLine="560"/>
        <w:spacing w:before="450" w:after="450" w:line="312" w:lineRule="auto"/>
      </w:pPr>
      <w:r>
        <w:rPr>
          <w:rFonts w:ascii="宋体" w:hAnsi="宋体" w:eastAsia="宋体" w:cs="宋体"/>
          <w:color w:val="000"/>
          <w:sz w:val="28"/>
          <w:szCs w:val="28"/>
        </w:rPr>
        <w:t xml:space="preserve">(一)加强组织领导。市农业农村局协调解决高标准农田建设过程中的难点节点问题。认真履行职责，做好项目申报、组织协调、工程招投标、技术指导、督查考核、项目骏工验收等工作。项目镇、各有关单位要将高标准农田建设作为农业农村工作的一项重要工作来抓，成立相应的组织机构，安排专人负责推进高标准农田建设工作。</w:t>
      </w:r>
    </w:p>
    <w:p>
      <w:pPr>
        <w:ind w:left="0" w:right="0" w:firstLine="560"/>
        <w:spacing w:before="450" w:after="450" w:line="312" w:lineRule="auto"/>
      </w:pPr>
      <w:r>
        <w:rPr>
          <w:rFonts w:ascii="宋体" w:hAnsi="宋体" w:eastAsia="宋体" w:cs="宋体"/>
          <w:color w:val="000"/>
          <w:sz w:val="28"/>
          <w:szCs w:val="28"/>
        </w:rPr>
        <w:t xml:space="preserve">(二)注重宣传引导。各有关镇及单位要深化宣传教育，广泛宣传高标准农田建设的相关政策和重要意义，积极做好舆论引导工作，努力争取群众支持配合。要及时总结推广工作经验，营造浓厚工作氛围。</w:t>
      </w:r>
    </w:p>
    <w:p>
      <w:pPr>
        <w:ind w:left="0" w:right="0" w:firstLine="560"/>
        <w:spacing w:before="450" w:after="450" w:line="312" w:lineRule="auto"/>
      </w:pPr>
      <w:r>
        <w:rPr>
          <w:rFonts w:ascii="宋体" w:hAnsi="宋体" w:eastAsia="宋体" w:cs="宋体"/>
          <w:color w:val="000"/>
          <w:sz w:val="28"/>
          <w:szCs w:val="28"/>
        </w:rPr>
        <w:t xml:space="preserve">(三)落实工作经费。市财政局要加强项目资金管理，按照有关要求，设立高标准农田建设专户，严格执行报帐制。</w:t>
      </w:r>
    </w:p>
    <w:p>
      <w:pPr>
        <w:ind w:left="0" w:right="0" w:firstLine="560"/>
        <w:spacing w:before="450" w:after="450" w:line="312" w:lineRule="auto"/>
      </w:pPr>
      <w:r>
        <w:rPr>
          <w:rFonts w:ascii="宋体" w:hAnsi="宋体" w:eastAsia="宋体" w:cs="宋体"/>
          <w:color w:val="000"/>
          <w:sz w:val="28"/>
          <w:szCs w:val="28"/>
        </w:rPr>
        <w:t xml:space="preserve">(四)严格督查考核。高标准农田建设工作是民生工程，列入市委、市政府重点督查台帐，市政府将对工作成效好的予以通报表扬，对项目推进不力的予以通报批评并相应核减工作经费，对在项目建设过程中不作为、慢作为、乱作为的，将严肃追责问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2026-10-20T10:37:11+08:00</dcterms:created>
  <dcterms:modified xsi:type="dcterms:W3CDTF">2026-10-20T10:37:11+08:00</dcterms:modified>
</cp:coreProperties>
</file>

<file path=docProps/custom.xml><?xml version="1.0" encoding="utf-8"?>
<Properties xmlns="http://schemas.openxmlformats.org/officeDocument/2006/custom-properties" xmlns:vt="http://schemas.openxmlformats.org/officeDocument/2006/docPropsVTypes"/>
</file>