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长孙皇后是什么结局？为何只活了36岁？</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标题：长孙皇后——为何只活了36岁　　一、引言　　长孙皇后是唐朝第二位皇帝李世民的皇后，她出生于一个贵族家庭，年轻时美丽聪慧，被誉为“千古第一美人”。然而，她的生命却短暂而不幸，只活了36岁。下面，让我们一起来了解一下她的故事。　　二、...</w:t>
      </w:r>
    </w:p>
    <w:p>
      <w:pPr>
        <w:ind w:left="0" w:right="0" w:firstLine="560"/>
        <w:spacing w:before="450" w:after="450" w:line="312" w:lineRule="auto"/>
      </w:pPr>
      <w:r>
        <w:rPr>
          <w:rFonts w:ascii="宋体" w:hAnsi="宋体" w:eastAsia="宋体" w:cs="宋体"/>
          <w:color w:val="000"/>
          <w:sz w:val="28"/>
          <w:szCs w:val="28"/>
        </w:rPr>
        <w:t xml:space="preserve">　　标题：长孙皇后——为何只活了36岁</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长孙皇后是唐朝第二位皇帝李世民的皇后，她出生于一个贵族家庭，年轻时美丽聪慧，被誉为“千古第一美人”。然而，她的生命却短暂而不幸，只活了36岁。下面，让我们一起来了解一下她的故事。</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三、长孙皇后的早逝</w:t>
      </w:r>
    </w:p>
    <w:p>
      <w:pPr>
        <w:ind w:left="0" w:right="0" w:firstLine="560"/>
        <w:spacing w:before="450" w:after="450" w:line="312" w:lineRule="auto"/>
      </w:pPr>
      <w:r>
        <w:rPr>
          <w:rFonts w:ascii="宋体" w:hAnsi="宋体" w:eastAsia="宋体" w:cs="宋体"/>
          <w:color w:val="000"/>
          <w:sz w:val="28"/>
          <w:szCs w:val="28"/>
        </w:rPr>
        <w:t xml:space="preserve">　　1. 根据传说，长孙皇后只活了36岁就去世了。她的死因至今仍然不明确。</w:t>
      </w:r>
    </w:p>
    <w:p>
      <w:pPr>
        <w:ind w:left="0" w:right="0" w:firstLine="560"/>
        <w:spacing w:before="450" w:after="450" w:line="312" w:lineRule="auto"/>
      </w:pPr>
      <w:r>
        <w:rPr>
          <w:rFonts w:ascii="宋体" w:hAnsi="宋体" w:eastAsia="宋体" w:cs="宋体"/>
          <w:color w:val="000"/>
          <w:sz w:val="28"/>
          <w:szCs w:val="28"/>
        </w:rPr>
        <w:t xml:space="preserve">　　2. 有些历史学家认为，长孙皇后的早逝可能与她的身体状况有关。据传她患有严重的心脏病，而且在生下皇子后身体更加虚弱。</w:t>
      </w:r>
    </w:p>
    <w:p>
      <w:pPr>
        <w:ind w:left="0" w:right="0" w:firstLine="560"/>
        <w:spacing w:before="450" w:after="450" w:line="312" w:lineRule="auto"/>
      </w:pPr>
      <w:r>
        <w:rPr>
          <w:rFonts w:ascii="宋体" w:hAnsi="宋体" w:eastAsia="宋体" w:cs="宋体"/>
          <w:color w:val="000"/>
          <w:sz w:val="28"/>
          <w:szCs w:val="28"/>
        </w:rPr>
        <w:t xml:space="preserve">　　3. 也有一些人认为，长孙皇后的早逝可能与她的性格有关。据传她性格刚烈，不愿意屈服于权力和压力，这可能导致了她的健康问题和早逝。</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长孙皇后的真实情况的真实情况，但我们可以从历史文献中了解到她的卓越才华和美貌。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2026-06-19T08:00:07+08:00</dcterms:created>
  <dcterms:modified xsi:type="dcterms:W3CDTF">2026-06-19T08:00:07+08:00</dcterms:modified>
</cp:coreProperties>
</file>

<file path=docProps/custom.xml><?xml version="1.0" encoding="utf-8"?>
<Properties xmlns="http://schemas.openxmlformats.org/officeDocument/2006/custom-properties" xmlns:vt="http://schemas.openxmlformats.org/officeDocument/2006/docPropsVTypes"/>
</file>