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张敖为何是西汉时期最幸运的异姓王？</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张敖是西汉赵王张耳之子，汉高祖五年，张耳去世，张敖袭爵赵王，娶汉高祖长女鲁元公主为妻。今天小编就为大家详细解读一下~　　汉高祖刘邦建立西汉后，为了维护刘氏政权的稳定，更重要的是为了继续实行秦朝创立的郡县制，因此把矛头对准了楚汉战争时拉拢...</w:t>
      </w:r>
    </w:p>
    <w:p>
      <w:pPr>
        <w:ind w:left="0" w:right="0" w:firstLine="560"/>
        <w:spacing w:before="450" w:after="450" w:line="312" w:lineRule="auto"/>
      </w:pPr>
      <w:r>
        <w:rPr>
          <w:rFonts w:ascii="宋体" w:hAnsi="宋体" w:eastAsia="宋体" w:cs="宋体"/>
          <w:color w:val="000"/>
          <w:sz w:val="28"/>
          <w:szCs w:val="28"/>
        </w:rPr>
        <w:t xml:space="preserve">　　张敖是西汉赵王张耳之子，汉高祖五年，张耳去世，张敖袭爵赵王，娶汉高祖长女鲁元公主为妻。今天小编就为大家详细解读一下~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汉高祖刘邦建立西汉后，为了维护刘氏政权的稳定，更重要的是为了继续实行秦朝创立的郡县制，因此把矛头对准了楚汉战争时拉拢的那些盟友，也就是异姓王。西汉开国时一共封了八个异姓王，四个被刘邦和吕后直接杀掉，二个投奔去了匈奴，只有两个因为特殊原因存活了下来。一个是长沙王吴芮，他的封地在今湖南、江西一带，封地内少数民族众多，为维护地方安定，吴芮的封国一直没动，直到吴家绝嗣才除国。另一个就是本文要重点介绍的赵王张耳及其继承人张敖。</w:t>
      </w:r>
    </w:p>
    <w:p>
      <w:pPr>
        <w:ind w:left="0" w:right="0" w:firstLine="560"/>
        <w:spacing w:before="450" w:after="450" w:line="312" w:lineRule="auto"/>
      </w:pPr>
      <w:r>
        <w:rPr>
          <w:rFonts w:ascii="宋体" w:hAnsi="宋体" w:eastAsia="宋体" w:cs="宋体"/>
          <w:color w:val="000"/>
          <w:sz w:val="28"/>
          <w:szCs w:val="28"/>
        </w:rPr>
        <w:t xml:space="preserve">　　张耳是项羽灭秦后分封的诸侯王之一，当时他受封常山王，地位和刘邦是平齐的。后来在楚汉战争中投奔刘邦，因为和韩信一起收复了原来六国之中赵国的故地，被刘邦封为赵王。刘邦对张耳不错，张耳本人是善终的，他在西汉建立后没多久就病死了，儿子张敖继承了赵王的爵位和封国。刘邦为拉拢张敖，将自己和吕后的女儿鲁元长公主嫁给了张傲为赵王后。</w:t>
      </w:r>
    </w:p>
    <w:p>
      <w:pPr>
        <w:ind w:left="0" w:right="0" w:firstLine="560"/>
        <w:spacing w:before="450" w:after="450" w:line="312" w:lineRule="auto"/>
      </w:pPr>
      <w:r>
        <w:rPr>
          <w:rFonts w:ascii="宋体" w:hAnsi="宋体" w:eastAsia="宋体" w:cs="宋体"/>
          <w:color w:val="000"/>
          <w:sz w:val="28"/>
          <w:szCs w:val="28"/>
        </w:rPr>
        <w:t xml:space="preserve">　　张敖成为刘邦的女婿后对刘邦很是恭敬，公元前200年，刘邦路过赵国时，张敖虽然已经是一方诸侯，但还是以女婿之礼亲自侍奉刘邦，穿上下人的服饰为刘邦伺候饮食。也许是因为有削藩的意图，试图故意激怒张傲，也许是刘邦本来就是个坏脾气，所以刘邦对张傲非常傲慢，把他当下人斥骂(《史记张耳陈余列传》汉七年，高祖从平城过赵，赵王朝夕袒韛蔽，自上食，礼甚卑，有子婿礼。高祖箕踞詈，甚慢易之。)</w:t>
      </w:r>
    </w:p>
    <w:p>
      <w:pPr>
        <w:ind w:left="0" w:right="0" w:firstLine="560"/>
        <w:spacing w:before="450" w:after="450" w:line="312" w:lineRule="auto"/>
      </w:pPr>
      <w:r>
        <w:rPr>
          <w:rFonts w:ascii="宋体" w:hAnsi="宋体" w:eastAsia="宋体" w:cs="宋体"/>
          <w:color w:val="000"/>
          <w:sz w:val="28"/>
          <w:szCs w:val="28"/>
        </w:rPr>
        <w:t xml:space="preserve">　　张傲当时心里怎么想的不知道，但是张傲的下属们却恼火了，赵国国相贯高、赵午等人对张傲表示刘邦无礼，他们愿意帮助张傲杀掉刘邦，并且准备付诸实施。但阴差阳错，刘邦没有在贯高等人埋伏的地方住宿，因而刺杀行动失败，但贯高他们试图刺杀刘邦的图谋却被仇人举报了。这下麻烦大了，连张傲在内，所有参与这个事情的赵国官员全被逮捕审问。</w:t>
      </w:r>
    </w:p>
    <w:p>
      <w:pPr>
        <w:ind w:left="0" w:right="0" w:firstLine="560"/>
        <w:spacing w:before="450" w:after="450" w:line="312" w:lineRule="auto"/>
      </w:pPr>
      <w:r>
        <w:rPr>
          <w:rFonts w:ascii="宋体" w:hAnsi="宋体" w:eastAsia="宋体" w:cs="宋体"/>
          <w:color w:val="000"/>
          <w:sz w:val="28"/>
          <w:szCs w:val="28"/>
        </w:rPr>
        <w:t xml:space="preserve">　　刘邦本来准备借这个刺杀案将张傲干掉，但那些被抓捕审问的赵国官员都对张傲相当忠心，无论受到什么样的酷刑都不把张傲牵连进去，最关键的是吕后出面求情了，张傲毕竟是她亲生女儿鲁元长公主的丈夫，吕后力保张傲无罪。没有张傲参与刺杀的证据，又有吕后给予的压力，刘邦不得不赦免张傲，但刘邦还是达到了一个目的，借此除去赵国的封国，把张傲降为宣平侯。</w:t>
      </w:r>
    </w:p>
    <w:p>
      <w:pPr>
        <w:ind w:left="0" w:right="0" w:firstLine="560"/>
        <w:spacing w:before="450" w:after="450" w:line="312" w:lineRule="auto"/>
      </w:pPr>
      <w:r>
        <w:rPr>
          <w:rFonts w:ascii="宋体" w:hAnsi="宋体" w:eastAsia="宋体" w:cs="宋体"/>
          <w:color w:val="000"/>
          <w:sz w:val="28"/>
          <w:szCs w:val="28"/>
        </w:rPr>
        <w:t xml:space="preserve">　　有吕后包庇，张傲虽然王爵没了，但还是活得有滋有味，刘邦死后，吕后当政，不但把张傲和鲁元长公主所生的女儿张嫣嫁给了自己的亲儿子汉惠帝刘盈(刘盈是张嫣的亲舅舅)做皇后，还在张傲死后，将他和鲁元长公主所生的儿子张偃封为鲁王，还了张家一个王爵。直到汉文帝继位，才又把张家的王爵去掉，重新降为侯爵。</w:t>
      </w:r>
    </w:p>
    <w:p>
      <w:pPr>
        <w:ind w:left="0" w:right="0" w:firstLine="560"/>
        <w:spacing w:before="450" w:after="450" w:line="312" w:lineRule="auto"/>
      </w:pPr>
      <w:r>
        <w:rPr>
          <w:rFonts w:ascii="宋体" w:hAnsi="宋体" w:eastAsia="宋体" w:cs="宋体"/>
          <w:color w:val="000"/>
          <w:sz w:val="28"/>
          <w:szCs w:val="28"/>
        </w:rPr>
        <w:t xml:space="preserve">　　张家从张耳被项羽封为常山王开始，到赵王再到鲁王，命运一波三折，虽然惊险重重，但由于在那个时期抱对了吕后这条大腿，即使汉文帝诛除了吕氏一党，也因为张家女儿是汉惠帝皇后而无法对张家下狠手，只能是以侯爵之礼高高挂起，张家得以顺利的延续下来，只能说，和皇家联姻实在是好处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2026-06-10T06:29:19+08:00</dcterms:created>
  <dcterms:modified xsi:type="dcterms:W3CDTF">2026-06-10T06:29:19+08:00</dcterms:modified>
</cp:coreProperties>
</file>

<file path=docProps/custom.xml><?xml version="1.0" encoding="utf-8"?>
<Properties xmlns="http://schemas.openxmlformats.org/officeDocument/2006/custom-properties" xmlns:vt="http://schemas.openxmlformats.org/officeDocument/2006/docPropsVTypes"/>
</file>